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F4E46" w14:textId="381280B1" w:rsidR="004B4070" w:rsidRPr="00581022" w:rsidRDefault="002E191F">
      <w:pPr>
        <w:rPr>
          <w:rFonts w:ascii="Times New Roman" w:hAnsi="Times New Roman"/>
          <w:color w:val="000000" w:themeColor="text1"/>
          <w:sz w:val="22"/>
          <w:szCs w:val="22"/>
        </w:rPr>
      </w:pPr>
      <w:bookmarkStart w:id="0" w:name="_GoBack"/>
      <w:bookmarkEnd w:id="0"/>
      <w:r w:rsidRPr="00581022">
        <w:rPr>
          <w:rFonts w:ascii="Times New Roman" w:hAnsi="Times New Roman"/>
          <w:color w:val="000000" w:themeColor="text1"/>
          <w:sz w:val="22"/>
          <w:szCs w:val="22"/>
        </w:rPr>
        <w:t>Hello!</w:t>
      </w:r>
      <w:r w:rsidR="00E249C2" w:rsidRPr="00581022">
        <w:rPr>
          <w:rFonts w:ascii="Times New Roman" w:hAnsi="Times New Roman"/>
          <w:color w:val="000000" w:themeColor="text1"/>
          <w:sz w:val="22"/>
          <w:szCs w:val="22"/>
        </w:rPr>
        <w:t xml:space="preserve"> Namaste,</w:t>
      </w:r>
    </w:p>
    <w:p w14:paraId="7D9AA9D2" w14:textId="77777777" w:rsidR="002E191F" w:rsidRPr="00581022" w:rsidRDefault="002E191F">
      <w:pPr>
        <w:rPr>
          <w:rFonts w:ascii="Times New Roman" w:hAnsi="Times New Roman"/>
          <w:color w:val="000000" w:themeColor="text1"/>
          <w:sz w:val="22"/>
          <w:szCs w:val="22"/>
        </w:rPr>
      </w:pPr>
    </w:p>
    <w:p w14:paraId="37CE191C" w14:textId="63ADF8DF" w:rsidR="00EE72B8" w:rsidRPr="00581022" w:rsidRDefault="003210CD">
      <w:pPr>
        <w:rPr>
          <w:rFonts w:ascii="Times New Roman" w:hAnsi="Times New Roman"/>
          <w:color w:val="000000" w:themeColor="text1"/>
          <w:sz w:val="22"/>
          <w:szCs w:val="22"/>
        </w:rPr>
      </w:pPr>
      <w:r w:rsidRPr="00581022">
        <w:rPr>
          <w:rFonts w:ascii="Times New Roman" w:hAnsi="Times New Roman"/>
          <w:color w:val="000000" w:themeColor="text1"/>
          <w:sz w:val="22"/>
          <w:szCs w:val="22"/>
        </w:rPr>
        <w:t>Thank you very much for your patience as I navigated the straits of the Apple repair process with my not-even-</w:t>
      </w:r>
      <w:r w:rsidR="00581022">
        <w:rPr>
          <w:rFonts w:ascii="Times New Roman" w:hAnsi="Times New Roman"/>
          <w:color w:val="000000" w:themeColor="text1"/>
          <w:sz w:val="22"/>
          <w:szCs w:val="22"/>
        </w:rPr>
        <w:t>a-year-old laptop. After several</w:t>
      </w:r>
      <w:r w:rsidR="00006E15" w:rsidRPr="00581022">
        <w:rPr>
          <w:rFonts w:ascii="Times New Roman" w:hAnsi="Times New Roman"/>
          <w:color w:val="000000" w:themeColor="text1"/>
          <w:sz w:val="22"/>
          <w:szCs w:val="22"/>
        </w:rPr>
        <w:t xml:space="preserve"> weeks, I’</w:t>
      </w:r>
      <w:r w:rsidRPr="00581022">
        <w:rPr>
          <w:rFonts w:ascii="Times New Roman" w:hAnsi="Times New Roman"/>
          <w:color w:val="000000" w:themeColor="text1"/>
          <w:sz w:val="22"/>
          <w:szCs w:val="22"/>
        </w:rPr>
        <w:t>m up and running. If you reached out to me during the last few, and I didn’t respond, please resend. I’</w:t>
      </w:r>
      <w:r w:rsidR="007077D9" w:rsidRPr="00581022">
        <w:rPr>
          <w:rFonts w:ascii="Times New Roman" w:hAnsi="Times New Roman"/>
          <w:color w:val="000000" w:themeColor="text1"/>
          <w:sz w:val="22"/>
          <w:szCs w:val="22"/>
        </w:rPr>
        <w:t>m back from the stone age</w:t>
      </w:r>
      <w:r w:rsidRPr="00581022">
        <w:rPr>
          <w:rFonts w:ascii="Times New Roman" w:hAnsi="Times New Roman"/>
          <w:color w:val="000000" w:themeColor="text1"/>
          <w:sz w:val="22"/>
          <w:szCs w:val="22"/>
        </w:rPr>
        <w:t xml:space="preserve">! </w:t>
      </w:r>
    </w:p>
    <w:p w14:paraId="165D5B7A" w14:textId="77777777" w:rsidR="003210CD" w:rsidRPr="00581022" w:rsidRDefault="003210CD">
      <w:pPr>
        <w:rPr>
          <w:rFonts w:ascii="Times New Roman" w:hAnsi="Times New Roman"/>
          <w:color w:val="000000" w:themeColor="text1"/>
          <w:sz w:val="22"/>
          <w:szCs w:val="22"/>
        </w:rPr>
      </w:pPr>
    </w:p>
    <w:p w14:paraId="6FC82D08" w14:textId="16B252A0" w:rsidR="003210CD" w:rsidRPr="00581022" w:rsidRDefault="003210CD">
      <w:pPr>
        <w:rPr>
          <w:rFonts w:ascii="Times New Roman" w:hAnsi="Times New Roman"/>
          <w:color w:val="000000" w:themeColor="text1"/>
          <w:sz w:val="22"/>
          <w:szCs w:val="22"/>
        </w:rPr>
      </w:pPr>
      <w:r w:rsidRPr="00581022">
        <w:rPr>
          <w:rFonts w:ascii="Times New Roman" w:hAnsi="Times New Roman"/>
          <w:color w:val="000000" w:themeColor="text1"/>
          <w:sz w:val="22"/>
          <w:szCs w:val="22"/>
        </w:rPr>
        <w:t>As we conclude our first fo</w:t>
      </w:r>
      <w:r w:rsidR="00287FB0" w:rsidRPr="00581022">
        <w:rPr>
          <w:rFonts w:ascii="Times New Roman" w:hAnsi="Times New Roman"/>
          <w:color w:val="000000" w:themeColor="text1"/>
          <w:sz w:val="22"/>
          <w:szCs w:val="22"/>
        </w:rPr>
        <w:t>undational year of the training</w:t>
      </w:r>
      <w:r w:rsidR="007077D9" w:rsidRPr="00581022">
        <w:rPr>
          <w:rFonts w:ascii="Times New Roman" w:hAnsi="Times New Roman"/>
          <w:color w:val="000000" w:themeColor="text1"/>
          <w:sz w:val="22"/>
          <w:szCs w:val="22"/>
        </w:rPr>
        <w:t xml:space="preserve"> this coming April</w:t>
      </w:r>
      <w:r w:rsidR="00287FB0" w:rsidRPr="00581022">
        <w:rPr>
          <w:rFonts w:ascii="Times New Roman" w:hAnsi="Times New Roman"/>
          <w:color w:val="000000" w:themeColor="text1"/>
          <w:sz w:val="22"/>
          <w:szCs w:val="22"/>
        </w:rPr>
        <w:t>, we’</w:t>
      </w:r>
      <w:r w:rsidRPr="00581022">
        <w:rPr>
          <w:rFonts w:ascii="Times New Roman" w:hAnsi="Times New Roman"/>
          <w:color w:val="000000" w:themeColor="text1"/>
          <w:sz w:val="22"/>
          <w:szCs w:val="22"/>
        </w:rPr>
        <w:t>ll spend much of our time together engaged in review, refinement</w:t>
      </w:r>
      <w:r w:rsidR="007077D9" w:rsidRPr="00581022">
        <w:rPr>
          <w:rFonts w:ascii="Times New Roman" w:hAnsi="Times New Roman"/>
          <w:color w:val="000000" w:themeColor="text1"/>
          <w:sz w:val="22"/>
          <w:szCs w:val="22"/>
        </w:rPr>
        <w:t>,</w:t>
      </w:r>
      <w:r w:rsidRPr="00581022">
        <w:rPr>
          <w:rFonts w:ascii="Times New Roman" w:hAnsi="Times New Roman"/>
          <w:color w:val="000000" w:themeColor="text1"/>
          <w:sz w:val="22"/>
          <w:szCs w:val="22"/>
        </w:rPr>
        <w:t xml:space="preserve"> and </w:t>
      </w:r>
      <w:r w:rsidR="00581022">
        <w:rPr>
          <w:rFonts w:ascii="Times New Roman" w:hAnsi="Times New Roman"/>
          <w:color w:val="000000" w:themeColor="text1"/>
          <w:sz w:val="22"/>
          <w:szCs w:val="22"/>
        </w:rPr>
        <w:t>integration. The second year</w:t>
      </w:r>
      <w:r w:rsidR="007077D9" w:rsidRPr="00581022">
        <w:rPr>
          <w:rFonts w:ascii="Times New Roman" w:hAnsi="Times New Roman"/>
          <w:color w:val="000000" w:themeColor="text1"/>
          <w:sz w:val="22"/>
          <w:szCs w:val="22"/>
        </w:rPr>
        <w:t xml:space="preserve"> </w:t>
      </w:r>
      <w:r w:rsidR="00287FB0" w:rsidRPr="00581022">
        <w:rPr>
          <w:rFonts w:ascii="Times New Roman" w:hAnsi="Times New Roman"/>
          <w:color w:val="000000" w:themeColor="text1"/>
          <w:sz w:val="22"/>
          <w:szCs w:val="22"/>
        </w:rPr>
        <w:t>begin</w:t>
      </w:r>
      <w:r w:rsidR="007077D9" w:rsidRPr="00581022">
        <w:rPr>
          <w:rFonts w:ascii="Times New Roman" w:hAnsi="Times New Roman"/>
          <w:color w:val="000000" w:themeColor="text1"/>
          <w:sz w:val="22"/>
          <w:szCs w:val="22"/>
        </w:rPr>
        <w:t>s in</w:t>
      </w:r>
      <w:r w:rsidR="00287FB0" w:rsidRPr="00581022">
        <w:rPr>
          <w:rFonts w:ascii="Times New Roman" w:hAnsi="Times New Roman"/>
          <w:color w:val="000000" w:themeColor="text1"/>
          <w:sz w:val="22"/>
          <w:szCs w:val="22"/>
        </w:rPr>
        <w:t xml:space="preserve"> October</w:t>
      </w:r>
      <w:r w:rsidR="007077D9" w:rsidRPr="00581022">
        <w:rPr>
          <w:rFonts w:ascii="Times New Roman" w:hAnsi="Times New Roman"/>
          <w:color w:val="000000" w:themeColor="text1"/>
          <w:sz w:val="22"/>
          <w:szCs w:val="22"/>
        </w:rPr>
        <w:t xml:space="preserve"> </w:t>
      </w:r>
      <w:r w:rsidR="00287FB0" w:rsidRPr="00581022">
        <w:rPr>
          <w:rFonts w:ascii="Times New Roman" w:hAnsi="Times New Roman"/>
          <w:color w:val="000000" w:themeColor="text1"/>
          <w:sz w:val="22"/>
          <w:szCs w:val="22"/>
        </w:rPr>
        <w:t xml:space="preserve">2018, so you’ll have plenty of time to finish up anything </w:t>
      </w:r>
      <w:r w:rsidR="007077D9" w:rsidRPr="00581022">
        <w:rPr>
          <w:rFonts w:ascii="Times New Roman" w:hAnsi="Times New Roman"/>
          <w:color w:val="000000" w:themeColor="text1"/>
          <w:sz w:val="22"/>
          <w:szCs w:val="22"/>
        </w:rPr>
        <w:t xml:space="preserve">due in April, and </w:t>
      </w:r>
      <w:r w:rsidR="006C7F52" w:rsidRPr="00581022">
        <w:rPr>
          <w:rFonts w:ascii="Times New Roman" w:hAnsi="Times New Roman"/>
          <w:color w:val="000000" w:themeColor="text1"/>
          <w:sz w:val="22"/>
          <w:szCs w:val="22"/>
        </w:rPr>
        <w:t xml:space="preserve">as well </w:t>
      </w:r>
      <w:r w:rsidR="007077D9" w:rsidRPr="00581022">
        <w:rPr>
          <w:rFonts w:ascii="Times New Roman" w:hAnsi="Times New Roman"/>
          <w:color w:val="000000" w:themeColor="text1"/>
          <w:sz w:val="22"/>
          <w:szCs w:val="22"/>
        </w:rPr>
        <w:t>prepare</w:t>
      </w:r>
      <w:r w:rsidR="00287FB0" w:rsidRPr="00581022">
        <w:rPr>
          <w:rFonts w:ascii="Times New Roman" w:hAnsi="Times New Roman"/>
          <w:color w:val="000000" w:themeColor="text1"/>
          <w:sz w:val="22"/>
          <w:szCs w:val="22"/>
        </w:rPr>
        <w:t xml:space="preserve"> for the start of the second year. </w:t>
      </w:r>
    </w:p>
    <w:p w14:paraId="7EAC51DF" w14:textId="77777777" w:rsidR="003210CD" w:rsidRPr="00581022" w:rsidRDefault="003210CD">
      <w:pPr>
        <w:rPr>
          <w:rFonts w:ascii="Times New Roman" w:hAnsi="Times New Roman"/>
          <w:color w:val="000000" w:themeColor="text1"/>
          <w:sz w:val="22"/>
          <w:szCs w:val="22"/>
        </w:rPr>
      </w:pPr>
    </w:p>
    <w:p w14:paraId="50962AEB" w14:textId="0841E9DC" w:rsidR="00287FB0" w:rsidRPr="00581022" w:rsidRDefault="00287FB0">
      <w:pPr>
        <w:rPr>
          <w:rFonts w:ascii="Times New Roman" w:hAnsi="Times New Roman"/>
          <w:color w:val="000000" w:themeColor="text1"/>
          <w:sz w:val="22"/>
          <w:szCs w:val="22"/>
        </w:rPr>
      </w:pPr>
      <w:r w:rsidRPr="00581022">
        <w:rPr>
          <w:rFonts w:ascii="Times New Roman" w:hAnsi="Times New Roman"/>
          <w:color w:val="000000" w:themeColor="text1"/>
          <w:sz w:val="22"/>
          <w:szCs w:val="22"/>
        </w:rPr>
        <w:t xml:space="preserve">Here are the assignments for our second </w:t>
      </w:r>
      <w:r w:rsidR="005F4509" w:rsidRPr="00581022">
        <w:rPr>
          <w:rFonts w:ascii="Times New Roman" w:hAnsi="Times New Roman"/>
          <w:i/>
          <w:iCs/>
          <w:color w:val="000000" w:themeColor="text1"/>
          <w:sz w:val="22"/>
          <w:szCs w:val="22"/>
        </w:rPr>
        <w:t>antar</w:t>
      </w:r>
      <w:r w:rsidRPr="00581022">
        <w:rPr>
          <w:rFonts w:ascii="Times New Roman" w:hAnsi="Times New Roman"/>
          <w:i/>
          <w:iCs/>
          <w:color w:val="000000" w:themeColor="text1"/>
          <w:sz w:val="22"/>
          <w:szCs w:val="22"/>
        </w:rPr>
        <w:t>a</w:t>
      </w:r>
      <w:r w:rsidR="00006E15" w:rsidRPr="00581022">
        <w:rPr>
          <w:rFonts w:ascii="Times New Roman" w:hAnsi="Times New Roman"/>
          <w:i/>
          <w:iCs/>
          <w:color w:val="000000" w:themeColor="text1"/>
          <w:sz w:val="22"/>
          <w:szCs w:val="22"/>
        </w:rPr>
        <w:t xml:space="preserve"> </w:t>
      </w:r>
      <w:r w:rsidR="00006E15" w:rsidRPr="00581022">
        <w:rPr>
          <w:rFonts w:ascii="Times New Roman" w:hAnsi="Times New Roman"/>
          <w:color w:val="000000" w:themeColor="text1"/>
          <w:sz w:val="22"/>
          <w:szCs w:val="22"/>
        </w:rPr>
        <w:t>(in between)</w:t>
      </w:r>
      <w:r w:rsidRPr="00581022">
        <w:rPr>
          <w:rFonts w:ascii="Times New Roman" w:hAnsi="Times New Roman"/>
          <w:color w:val="000000" w:themeColor="text1"/>
          <w:sz w:val="22"/>
          <w:szCs w:val="22"/>
        </w:rPr>
        <w:t xml:space="preserve">. </w:t>
      </w:r>
      <w:r w:rsidR="000C54FA" w:rsidRPr="00581022">
        <w:rPr>
          <w:rFonts w:ascii="Times New Roman" w:hAnsi="Times New Roman"/>
          <w:color w:val="000000" w:themeColor="text1"/>
          <w:sz w:val="22"/>
          <w:szCs w:val="22"/>
        </w:rPr>
        <w:t>In keeping with your suggestion</w:t>
      </w:r>
      <w:r w:rsidR="00006E15" w:rsidRPr="00581022">
        <w:rPr>
          <w:rFonts w:ascii="Times New Roman" w:hAnsi="Times New Roman"/>
          <w:color w:val="000000" w:themeColor="text1"/>
          <w:sz w:val="22"/>
          <w:szCs w:val="22"/>
        </w:rPr>
        <w:t>, due dates for the below assignments are staggered, so please check and record each one. We are in the</w:t>
      </w:r>
      <w:r w:rsidR="000C54FA" w:rsidRPr="00581022">
        <w:rPr>
          <w:rFonts w:ascii="Times New Roman" w:hAnsi="Times New Roman"/>
          <w:color w:val="000000" w:themeColor="text1"/>
          <w:sz w:val="22"/>
          <w:szCs w:val="22"/>
        </w:rPr>
        <w:t xml:space="preserve"> process of revising the Spanda</w:t>
      </w:r>
      <w:r w:rsidR="00820C11" w:rsidRPr="00581022">
        <w:rPr>
          <w:rFonts w:ascii="Times New Roman" w:hAnsi="Times New Roman"/>
          <w:color w:val="000000" w:themeColor="text1"/>
          <w:sz w:val="22"/>
          <w:szCs w:val="22"/>
          <w:vertAlign w:val="superscript"/>
        </w:rPr>
        <w:sym w:font="Symbol" w:char="F0E2"/>
      </w:r>
      <w:r w:rsidR="000C54FA" w:rsidRPr="00581022">
        <w:rPr>
          <w:rFonts w:ascii="Times New Roman" w:hAnsi="Times New Roman"/>
          <w:color w:val="000000" w:themeColor="text1"/>
          <w:sz w:val="22"/>
          <w:szCs w:val="22"/>
        </w:rPr>
        <w:t xml:space="preserve"> website. </w:t>
      </w:r>
      <w:r w:rsidR="00006E15" w:rsidRPr="00581022">
        <w:rPr>
          <w:rFonts w:ascii="Times New Roman" w:hAnsi="Times New Roman"/>
          <w:color w:val="000000" w:themeColor="text1"/>
          <w:sz w:val="22"/>
          <w:szCs w:val="22"/>
        </w:rPr>
        <w:t xml:space="preserve">I’ll let you know when the password protected page </w:t>
      </w:r>
      <w:r w:rsidR="000C54FA" w:rsidRPr="00581022">
        <w:rPr>
          <w:rFonts w:ascii="Times New Roman" w:hAnsi="Times New Roman"/>
          <w:color w:val="000000" w:themeColor="text1"/>
          <w:sz w:val="22"/>
          <w:szCs w:val="22"/>
        </w:rPr>
        <w:t>with the course content and hand-outs is back up—we anticipate mid-to-late January</w:t>
      </w:r>
      <w:r w:rsidR="00006E15" w:rsidRPr="00581022">
        <w:rPr>
          <w:rFonts w:ascii="Times New Roman" w:hAnsi="Times New Roman"/>
          <w:color w:val="000000" w:themeColor="text1"/>
          <w:sz w:val="22"/>
          <w:szCs w:val="22"/>
        </w:rPr>
        <w:t xml:space="preserve">. I think you’ll find the </w:t>
      </w:r>
      <w:r w:rsidR="000C54FA" w:rsidRPr="00581022">
        <w:rPr>
          <w:rFonts w:ascii="Times New Roman" w:hAnsi="Times New Roman"/>
          <w:color w:val="000000" w:themeColor="text1"/>
          <w:sz w:val="22"/>
          <w:szCs w:val="22"/>
        </w:rPr>
        <w:t>homework fascinating</w:t>
      </w:r>
      <w:r w:rsidR="00006E15" w:rsidRPr="00581022">
        <w:rPr>
          <w:rFonts w:ascii="Times New Roman" w:hAnsi="Times New Roman"/>
          <w:color w:val="000000" w:themeColor="text1"/>
          <w:sz w:val="22"/>
          <w:szCs w:val="22"/>
        </w:rPr>
        <w:t xml:space="preserve">, integrating and fun! As always, just let me know what questions you may have along the way. </w:t>
      </w:r>
      <w:r w:rsidR="00006E15" w:rsidRPr="00581022">
        <w:rPr>
          <w:rFonts w:ascii="Times New Roman" w:hAnsi="Times New Roman"/>
          <w:color w:val="000000" w:themeColor="text1"/>
          <w:sz w:val="22"/>
          <w:szCs w:val="22"/>
        </w:rPr>
        <w:sym w:font="Wingdings" w:char="F04A"/>
      </w:r>
    </w:p>
    <w:p w14:paraId="077CD267" w14:textId="77777777" w:rsidR="00F43251" w:rsidRPr="00581022" w:rsidRDefault="00F43251" w:rsidP="005E2CAF">
      <w:pPr>
        <w:rPr>
          <w:rFonts w:ascii="Times New Roman" w:hAnsi="Times New Roman"/>
          <w:b/>
          <w:bCs/>
          <w:i/>
          <w:iCs/>
          <w:color w:val="000000" w:themeColor="text1"/>
          <w:sz w:val="22"/>
          <w:szCs w:val="22"/>
        </w:rPr>
      </w:pPr>
    </w:p>
    <w:p w14:paraId="7D4F0E55" w14:textId="739533A8" w:rsidR="00570290" w:rsidRPr="00581022" w:rsidRDefault="00570290" w:rsidP="005E2CAF">
      <w:pPr>
        <w:rPr>
          <w:rFonts w:ascii="Times New Roman" w:hAnsi="Times New Roman"/>
          <w:b/>
          <w:bCs/>
          <w:i/>
          <w:iCs/>
          <w:color w:val="000000" w:themeColor="text1"/>
          <w:sz w:val="22"/>
          <w:szCs w:val="22"/>
        </w:rPr>
      </w:pPr>
      <w:r w:rsidRPr="00581022">
        <w:rPr>
          <w:rFonts w:ascii="Times New Roman" w:hAnsi="Times New Roman"/>
          <w:b/>
          <w:bCs/>
          <w:i/>
          <w:iCs/>
          <w:color w:val="000000" w:themeColor="text1"/>
          <w:sz w:val="22"/>
          <w:szCs w:val="22"/>
        </w:rPr>
        <w:t xml:space="preserve">MEDITATION </w:t>
      </w:r>
    </w:p>
    <w:p w14:paraId="5AA0658D" w14:textId="56E7725F" w:rsidR="00F43251" w:rsidRPr="00581022" w:rsidRDefault="00F43251" w:rsidP="005E2CAF">
      <w:pPr>
        <w:rPr>
          <w:rFonts w:ascii="Times New Roman" w:hAnsi="Times New Roman"/>
          <w:color w:val="000000" w:themeColor="text1"/>
          <w:sz w:val="22"/>
          <w:szCs w:val="22"/>
        </w:rPr>
      </w:pPr>
      <w:r w:rsidRPr="00581022">
        <w:rPr>
          <w:rFonts w:ascii="Times New Roman" w:hAnsi="Times New Roman"/>
          <w:color w:val="000000" w:themeColor="text1"/>
          <w:sz w:val="22"/>
          <w:szCs w:val="22"/>
        </w:rPr>
        <w:t xml:space="preserve">Please read, </w:t>
      </w:r>
      <w:r w:rsidRPr="00581022">
        <w:rPr>
          <w:rFonts w:ascii="Times New Roman" w:hAnsi="Times New Roman"/>
          <w:b/>
          <w:bCs/>
          <w:i/>
          <w:iCs/>
          <w:color w:val="000000" w:themeColor="text1"/>
          <w:sz w:val="22"/>
          <w:szCs w:val="22"/>
        </w:rPr>
        <w:t>Meditation and its Practice,</w:t>
      </w:r>
      <w:r w:rsidRPr="00581022">
        <w:rPr>
          <w:rFonts w:ascii="Times New Roman" w:hAnsi="Times New Roman"/>
          <w:color w:val="000000" w:themeColor="text1"/>
          <w:sz w:val="22"/>
          <w:szCs w:val="22"/>
        </w:rPr>
        <w:t xml:space="preserve"> by</w:t>
      </w:r>
      <w:r w:rsidR="00800551" w:rsidRPr="00581022">
        <w:rPr>
          <w:rFonts w:ascii="Times New Roman" w:hAnsi="Times New Roman"/>
          <w:color w:val="000000" w:themeColor="text1"/>
          <w:sz w:val="22"/>
          <w:szCs w:val="22"/>
        </w:rPr>
        <w:t xml:space="preserve"> Swami Rama. If you’</w:t>
      </w:r>
      <w:r w:rsidRPr="00581022">
        <w:rPr>
          <w:rFonts w:ascii="Times New Roman" w:hAnsi="Times New Roman"/>
          <w:color w:val="000000" w:themeColor="text1"/>
          <w:sz w:val="22"/>
          <w:szCs w:val="22"/>
        </w:rPr>
        <w:t>ve graduated from a Himalayan Institute training, this wil</w:t>
      </w:r>
      <w:r w:rsidR="00E75E72">
        <w:rPr>
          <w:rFonts w:ascii="Times New Roman" w:hAnsi="Times New Roman"/>
          <w:color w:val="000000" w:themeColor="text1"/>
          <w:sz w:val="22"/>
          <w:szCs w:val="22"/>
        </w:rPr>
        <w:t xml:space="preserve">l be familiar, but is worth </w:t>
      </w:r>
      <w:r w:rsidRPr="00581022">
        <w:rPr>
          <w:rFonts w:ascii="Times New Roman" w:hAnsi="Times New Roman"/>
          <w:color w:val="000000" w:themeColor="text1"/>
          <w:sz w:val="22"/>
          <w:szCs w:val="22"/>
        </w:rPr>
        <w:t>revi</w:t>
      </w:r>
      <w:r w:rsidR="00B00B91" w:rsidRPr="00581022">
        <w:rPr>
          <w:rFonts w:ascii="Times New Roman" w:hAnsi="Times New Roman"/>
          <w:color w:val="000000" w:themeColor="text1"/>
          <w:sz w:val="22"/>
          <w:szCs w:val="22"/>
        </w:rPr>
        <w:t>ew</w:t>
      </w:r>
      <w:r w:rsidR="00E75E72">
        <w:rPr>
          <w:rFonts w:ascii="Times New Roman" w:hAnsi="Times New Roman"/>
          <w:color w:val="000000" w:themeColor="text1"/>
          <w:sz w:val="22"/>
          <w:szCs w:val="22"/>
        </w:rPr>
        <w:t>ing</w:t>
      </w:r>
      <w:r w:rsidR="00B00B91" w:rsidRPr="00581022">
        <w:rPr>
          <w:rFonts w:ascii="Times New Roman" w:hAnsi="Times New Roman"/>
          <w:color w:val="000000" w:themeColor="text1"/>
          <w:sz w:val="22"/>
          <w:szCs w:val="22"/>
        </w:rPr>
        <w:t xml:space="preserve"> as we take this work into a</w:t>
      </w:r>
      <w:r w:rsidRPr="00581022">
        <w:rPr>
          <w:rFonts w:ascii="Times New Roman" w:hAnsi="Times New Roman"/>
          <w:color w:val="000000" w:themeColor="text1"/>
          <w:sz w:val="22"/>
          <w:szCs w:val="22"/>
        </w:rPr>
        <w:t xml:space="preserve"> therapeutic context. </w:t>
      </w:r>
      <w:r w:rsidR="006C7F52" w:rsidRPr="00581022">
        <w:rPr>
          <w:rFonts w:ascii="Times New Roman" w:hAnsi="Times New Roman"/>
          <w:color w:val="000000" w:themeColor="text1"/>
          <w:sz w:val="22"/>
          <w:szCs w:val="22"/>
        </w:rPr>
        <w:t>If you haven’t, then you’r</w:t>
      </w:r>
      <w:r w:rsidR="00570290" w:rsidRPr="00581022">
        <w:rPr>
          <w:rFonts w:ascii="Times New Roman" w:hAnsi="Times New Roman"/>
          <w:color w:val="000000" w:themeColor="text1"/>
          <w:sz w:val="22"/>
          <w:szCs w:val="22"/>
        </w:rPr>
        <w:t>e in for a t</w:t>
      </w:r>
      <w:r w:rsidR="00E75E72">
        <w:rPr>
          <w:rFonts w:ascii="Times New Roman" w:hAnsi="Times New Roman"/>
          <w:color w:val="000000" w:themeColor="text1"/>
          <w:sz w:val="22"/>
          <w:szCs w:val="22"/>
        </w:rPr>
        <w:t>reat! T</w:t>
      </w:r>
      <w:r w:rsidR="006C7F52" w:rsidRPr="00581022">
        <w:rPr>
          <w:rFonts w:ascii="Times New Roman" w:hAnsi="Times New Roman"/>
          <w:color w:val="000000" w:themeColor="text1"/>
          <w:sz w:val="22"/>
          <w:szCs w:val="22"/>
        </w:rPr>
        <w:t>his is a clear</w:t>
      </w:r>
      <w:r w:rsidR="00570290" w:rsidRPr="00581022">
        <w:rPr>
          <w:rFonts w:ascii="Times New Roman" w:hAnsi="Times New Roman"/>
          <w:color w:val="000000" w:themeColor="text1"/>
          <w:sz w:val="22"/>
          <w:szCs w:val="22"/>
        </w:rPr>
        <w:t xml:space="preserve"> exposition of meditation and it’s “how-to” from a</w:t>
      </w:r>
      <w:r w:rsidR="006C7F52" w:rsidRPr="00581022">
        <w:rPr>
          <w:rFonts w:ascii="Times New Roman" w:hAnsi="Times New Roman"/>
          <w:color w:val="000000" w:themeColor="text1"/>
          <w:sz w:val="22"/>
          <w:szCs w:val="22"/>
        </w:rPr>
        <w:t>n academically sound</w:t>
      </w:r>
      <w:r w:rsidR="00E75E72">
        <w:rPr>
          <w:rFonts w:ascii="Times New Roman" w:hAnsi="Times New Roman"/>
          <w:color w:val="000000" w:themeColor="text1"/>
          <w:sz w:val="22"/>
          <w:szCs w:val="22"/>
        </w:rPr>
        <w:t xml:space="preserve"> </w:t>
      </w:r>
      <w:r w:rsidR="00570290" w:rsidRPr="00581022">
        <w:rPr>
          <w:rFonts w:ascii="Times New Roman" w:hAnsi="Times New Roman"/>
          <w:color w:val="000000" w:themeColor="text1"/>
          <w:sz w:val="22"/>
          <w:szCs w:val="22"/>
        </w:rPr>
        <w:t>yo</w:t>
      </w:r>
      <w:r w:rsidR="00E75E72">
        <w:rPr>
          <w:rFonts w:ascii="Times New Roman" w:hAnsi="Times New Roman"/>
          <w:color w:val="000000" w:themeColor="text1"/>
          <w:sz w:val="22"/>
          <w:szCs w:val="22"/>
        </w:rPr>
        <w:t>ga</w:t>
      </w:r>
      <w:r w:rsidR="006C7F52" w:rsidRPr="00581022">
        <w:rPr>
          <w:rFonts w:ascii="Times New Roman" w:hAnsi="Times New Roman"/>
          <w:color w:val="000000" w:themeColor="text1"/>
          <w:sz w:val="22"/>
          <w:szCs w:val="22"/>
        </w:rPr>
        <w:t xml:space="preserve"> lineage. It’s a short book—perhaps take notes on each of the four chapters</w:t>
      </w:r>
      <w:r w:rsidR="00570290" w:rsidRPr="00581022">
        <w:rPr>
          <w:rFonts w:ascii="Times New Roman" w:hAnsi="Times New Roman"/>
          <w:color w:val="000000" w:themeColor="text1"/>
          <w:sz w:val="22"/>
          <w:szCs w:val="22"/>
        </w:rPr>
        <w:t xml:space="preserve">. </w:t>
      </w:r>
    </w:p>
    <w:p w14:paraId="00E4A3EC" w14:textId="77777777" w:rsidR="00F27539" w:rsidRPr="00581022" w:rsidRDefault="00F27539" w:rsidP="005E2CAF">
      <w:pPr>
        <w:rPr>
          <w:rFonts w:ascii="Times New Roman" w:hAnsi="Times New Roman"/>
          <w:color w:val="000000" w:themeColor="text1"/>
          <w:sz w:val="22"/>
          <w:szCs w:val="22"/>
        </w:rPr>
      </w:pPr>
    </w:p>
    <w:p w14:paraId="5E7151F3" w14:textId="2957F8D2" w:rsidR="00F27539" w:rsidRPr="00581022" w:rsidRDefault="00B00B91" w:rsidP="005E2CAF">
      <w:pPr>
        <w:rPr>
          <w:rFonts w:ascii="Times New Roman" w:hAnsi="Times New Roman"/>
          <w:color w:val="000000" w:themeColor="text1"/>
          <w:sz w:val="22"/>
          <w:szCs w:val="22"/>
        </w:rPr>
      </w:pPr>
      <w:r w:rsidRPr="00581022">
        <w:rPr>
          <w:rFonts w:ascii="Times New Roman" w:hAnsi="Times New Roman"/>
          <w:color w:val="000000" w:themeColor="text1"/>
          <w:sz w:val="22"/>
          <w:szCs w:val="22"/>
        </w:rPr>
        <w:t>I</w:t>
      </w:r>
      <w:r w:rsidR="00F27539" w:rsidRPr="00581022">
        <w:rPr>
          <w:rFonts w:ascii="Times New Roman" w:hAnsi="Times New Roman"/>
          <w:color w:val="000000" w:themeColor="text1"/>
          <w:sz w:val="22"/>
          <w:szCs w:val="22"/>
        </w:rPr>
        <w:t>f you do not no</w:t>
      </w:r>
      <w:r w:rsidRPr="00581022">
        <w:rPr>
          <w:rFonts w:ascii="Times New Roman" w:hAnsi="Times New Roman"/>
          <w:color w:val="000000" w:themeColor="text1"/>
          <w:sz w:val="22"/>
          <w:szCs w:val="22"/>
        </w:rPr>
        <w:t>w have a meditation practice, this</w:t>
      </w:r>
      <w:r w:rsidR="00F27539" w:rsidRPr="00581022">
        <w:rPr>
          <w:rFonts w:ascii="Times New Roman" w:hAnsi="Times New Roman"/>
          <w:color w:val="000000" w:themeColor="text1"/>
          <w:sz w:val="22"/>
          <w:szCs w:val="22"/>
        </w:rPr>
        <w:t xml:space="preserve"> would be a goo</w:t>
      </w:r>
      <w:r w:rsidRPr="00581022">
        <w:rPr>
          <w:rFonts w:ascii="Times New Roman" w:hAnsi="Times New Roman"/>
          <w:color w:val="000000" w:themeColor="text1"/>
          <w:sz w:val="22"/>
          <w:szCs w:val="22"/>
        </w:rPr>
        <w:t>d time to begin one</w:t>
      </w:r>
      <w:r w:rsidR="00F27539" w:rsidRPr="00581022">
        <w:rPr>
          <w:rFonts w:ascii="Times New Roman" w:hAnsi="Times New Roman"/>
          <w:color w:val="000000" w:themeColor="text1"/>
          <w:sz w:val="22"/>
          <w:szCs w:val="22"/>
        </w:rPr>
        <w:t>.</w:t>
      </w:r>
      <w:r w:rsidRPr="00581022">
        <w:rPr>
          <w:rFonts w:ascii="Times New Roman" w:hAnsi="Times New Roman"/>
          <w:color w:val="000000" w:themeColor="text1"/>
          <w:sz w:val="22"/>
          <w:szCs w:val="22"/>
        </w:rPr>
        <w:t xml:space="preserve"> We’ll focus on the </w:t>
      </w:r>
      <w:r w:rsidR="00E75E72">
        <w:rPr>
          <w:rFonts w:ascii="Times New Roman" w:hAnsi="Times New Roman"/>
          <w:color w:val="000000" w:themeColor="text1"/>
          <w:sz w:val="22"/>
          <w:szCs w:val="22"/>
        </w:rPr>
        <w:t xml:space="preserve">koshic </w:t>
      </w:r>
      <w:r w:rsidRPr="00581022">
        <w:rPr>
          <w:rFonts w:ascii="Times New Roman" w:hAnsi="Times New Roman"/>
          <w:color w:val="000000" w:themeColor="text1"/>
          <w:sz w:val="22"/>
          <w:szCs w:val="22"/>
        </w:rPr>
        <w:t>level of mind in April. And if you have</w:t>
      </w:r>
      <w:r w:rsidR="00E75E72">
        <w:rPr>
          <w:rFonts w:ascii="Times New Roman" w:hAnsi="Times New Roman"/>
          <w:color w:val="000000" w:themeColor="text1"/>
          <w:sz w:val="22"/>
          <w:szCs w:val="22"/>
        </w:rPr>
        <w:t xml:space="preserve"> trouble getting a practice</w:t>
      </w:r>
      <w:r w:rsidR="00F27539" w:rsidRPr="00581022">
        <w:rPr>
          <w:rFonts w:ascii="Times New Roman" w:hAnsi="Times New Roman"/>
          <w:color w:val="000000" w:themeColor="text1"/>
          <w:sz w:val="22"/>
          <w:szCs w:val="22"/>
        </w:rPr>
        <w:t xml:space="preserve"> started, work with that, perhaps journal</w:t>
      </w:r>
      <w:r w:rsidR="00E75E72">
        <w:rPr>
          <w:rFonts w:ascii="Times New Roman" w:hAnsi="Times New Roman"/>
          <w:color w:val="000000" w:themeColor="text1"/>
          <w:sz w:val="22"/>
          <w:szCs w:val="22"/>
        </w:rPr>
        <w:t>ing</w:t>
      </w:r>
      <w:r w:rsidR="00F27539" w:rsidRPr="00581022">
        <w:rPr>
          <w:rFonts w:ascii="Times New Roman" w:hAnsi="Times New Roman"/>
          <w:color w:val="000000" w:themeColor="text1"/>
          <w:sz w:val="22"/>
          <w:szCs w:val="22"/>
        </w:rPr>
        <w:t xml:space="preserve"> occasionally about the </w:t>
      </w:r>
      <w:r w:rsidRPr="00581022">
        <w:rPr>
          <w:rFonts w:ascii="Times New Roman" w:hAnsi="Times New Roman"/>
          <w:color w:val="000000" w:themeColor="text1"/>
          <w:sz w:val="22"/>
          <w:szCs w:val="22"/>
        </w:rPr>
        <w:t>difficulties you encounter. I</w:t>
      </w:r>
      <w:r w:rsidR="00F27539" w:rsidRPr="00581022">
        <w:rPr>
          <w:rFonts w:ascii="Times New Roman" w:hAnsi="Times New Roman"/>
          <w:color w:val="000000" w:themeColor="text1"/>
          <w:sz w:val="22"/>
          <w:szCs w:val="22"/>
        </w:rPr>
        <w:t>f meditation is currently a part of your life, you may wish to collect any issues or questions you</w:t>
      </w:r>
      <w:r w:rsidRPr="00581022">
        <w:rPr>
          <w:rFonts w:ascii="Times New Roman" w:hAnsi="Times New Roman"/>
          <w:color w:val="000000" w:themeColor="text1"/>
          <w:sz w:val="22"/>
          <w:szCs w:val="22"/>
        </w:rPr>
        <w:t xml:space="preserve"> may have about its practice, </w:t>
      </w:r>
      <w:r w:rsidR="00E75E72">
        <w:rPr>
          <w:rFonts w:ascii="Times New Roman" w:hAnsi="Times New Roman"/>
          <w:color w:val="000000" w:themeColor="text1"/>
          <w:sz w:val="22"/>
          <w:szCs w:val="22"/>
        </w:rPr>
        <w:t>or experiences you are having</w:t>
      </w:r>
      <w:r w:rsidR="00F27539" w:rsidRPr="00581022">
        <w:rPr>
          <w:rFonts w:ascii="Times New Roman" w:hAnsi="Times New Roman"/>
          <w:color w:val="000000" w:themeColor="text1"/>
          <w:sz w:val="22"/>
          <w:szCs w:val="22"/>
        </w:rPr>
        <w:t xml:space="preserve">. We will discuss according to your interest and need. </w:t>
      </w:r>
    </w:p>
    <w:p w14:paraId="7F8B4CDB" w14:textId="77777777" w:rsidR="00F43251" w:rsidRPr="00581022" w:rsidRDefault="00F43251" w:rsidP="005E2CAF">
      <w:pPr>
        <w:rPr>
          <w:rFonts w:ascii="Times New Roman" w:hAnsi="Times New Roman"/>
          <w:b/>
          <w:bCs/>
          <w:i/>
          <w:iCs/>
          <w:color w:val="000000" w:themeColor="text1"/>
          <w:sz w:val="22"/>
          <w:szCs w:val="22"/>
        </w:rPr>
      </w:pPr>
    </w:p>
    <w:p w14:paraId="15C9B3CD" w14:textId="25700BEF" w:rsidR="00F43251" w:rsidRPr="00581022" w:rsidRDefault="00F43251" w:rsidP="00F43251">
      <w:pPr>
        <w:rPr>
          <w:rFonts w:ascii="Times New Roman" w:hAnsi="Times New Roman"/>
          <w:b/>
          <w:bCs/>
          <w:i/>
          <w:iCs/>
          <w:color w:val="000000" w:themeColor="text1"/>
          <w:sz w:val="22"/>
          <w:szCs w:val="22"/>
        </w:rPr>
      </w:pPr>
      <w:r w:rsidRPr="00581022">
        <w:rPr>
          <w:rFonts w:ascii="Times New Roman" w:hAnsi="Times New Roman"/>
          <w:b/>
          <w:bCs/>
          <w:i/>
          <w:iCs/>
          <w:color w:val="000000" w:themeColor="text1"/>
          <w:sz w:val="22"/>
          <w:szCs w:val="22"/>
        </w:rPr>
        <w:t>RADICAL HEALING</w:t>
      </w:r>
    </w:p>
    <w:p w14:paraId="7603817B" w14:textId="541A9926" w:rsidR="00F43251" w:rsidRPr="00581022" w:rsidRDefault="00F43251" w:rsidP="00F43251">
      <w:pPr>
        <w:rPr>
          <w:rFonts w:ascii="Times New Roman" w:hAnsi="Times New Roman"/>
          <w:color w:val="000000" w:themeColor="text1"/>
          <w:sz w:val="22"/>
          <w:szCs w:val="22"/>
        </w:rPr>
      </w:pPr>
      <w:r w:rsidRPr="00581022">
        <w:rPr>
          <w:rFonts w:ascii="Times New Roman" w:hAnsi="Times New Roman"/>
          <w:color w:val="000000" w:themeColor="text1"/>
          <w:sz w:val="22"/>
          <w:szCs w:val="22"/>
        </w:rPr>
        <w:t xml:space="preserve">In </w:t>
      </w:r>
      <w:r w:rsidRPr="00581022">
        <w:rPr>
          <w:rFonts w:ascii="Times New Roman" w:hAnsi="Times New Roman"/>
          <w:b/>
          <w:bCs/>
          <w:i/>
          <w:iCs/>
          <w:color w:val="000000" w:themeColor="text1"/>
          <w:sz w:val="22"/>
          <w:szCs w:val="22"/>
        </w:rPr>
        <w:t>Radical Healing</w:t>
      </w:r>
      <w:r w:rsidRPr="00581022">
        <w:rPr>
          <w:rFonts w:ascii="Times New Roman" w:hAnsi="Times New Roman"/>
          <w:color w:val="000000" w:themeColor="text1"/>
          <w:sz w:val="22"/>
          <w:szCs w:val="22"/>
        </w:rPr>
        <w:t xml:space="preserve">, by Rudolph Ballentine, M.D., please read </w:t>
      </w:r>
      <w:r w:rsidRPr="00581022">
        <w:rPr>
          <w:rFonts w:ascii="Times New Roman" w:hAnsi="Times New Roman"/>
          <w:b/>
          <w:bCs/>
          <w:color w:val="000000" w:themeColor="text1"/>
          <w:sz w:val="22"/>
          <w:szCs w:val="22"/>
        </w:rPr>
        <w:t>Chapter 7: Nutrition</w:t>
      </w:r>
      <w:r w:rsidRPr="00581022">
        <w:rPr>
          <w:rFonts w:ascii="Times New Roman" w:hAnsi="Times New Roman"/>
          <w:color w:val="000000" w:themeColor="text1"/>
          <w:sz w:val="22"/>
          <w:szCs w:val="22"/>
        </w:rPr>
        <w:t xml:space="preserve">, and </w:t>
      </w:r>
      <w:r w:rsidRPr="00581022">
        <w:rPr>
          <w:rFonts w:ascii="Times New Roman" w:hAnsi="Times New Roman"/>
          <w:b/>
          <w:bCs/>
          <w:color w:val="000000" w:themeColor="text1"/>
          <w:sz w:val="22"/>
          <w:szCs w:val="22"/>
        </w:rPr>
        <w:t xml:space="preserve">Chapter 8: A Lighter and Clearer You. </w:t>
      </w:r>
      <w:r w:rsidRPr="00581022">
        <w:rPr>
          <w:rFonts w:ascii="Times New Roman" w:hAnsi="Times New Roman"/>
          <w:color w:val="000000" w:themeColor="text1"/>
          <w:sz w:val="22"/>
          <w:szCs w:val="22"/>
        </w:rPr>
        <w:t xml:space="preserve">Dr. B has evolved from having a very </w:t>
      </w:r>
      <w:r w:rsidR="003A04A9" w:rsidRPr="00581022">
        <w:rPr>
          <w:rFonts w:ascii="Times New Roman" w:hAnsi="Times New Roman"/>
          <w:color w:val="000000" w:themeColor="text1"/>
          <w:sz w:val="22"/>
          <w:szCs w:val="22"/>
        </w:rPr>
        <w:t xml:space="preserve">heavy </w:t>
      </w:r>
      <w:r w:rsidRPr="00581022">
        <w:rPr>
          <w:rFonts w:ascii="Times New Roman" w:hAnsi="Times New Roman"/>
          <w:color w:val="000000" w:themeColor="text1"/>
          <w:sz w:val="22"/>
          <w:szCs w:val="22"/>
        </w:rPr>
        <w:t>hand with both of these topics. See if you can spot his evolution and the remnants of his hard-lined former point of view as you read. Carrie and I both believe each of these areas are deeply personal</w:t>
      </w:r>
      <w:r w:rsidR="00B00B91" w:rsidRPr="00581022">
        <w:rPr>
          <w:rFonts w:ascii="Times New Roman" w:hAnsi="Times New Roman"/>
          <w:color w:val="000000" w:themeColor="text1"/>
          <w:sz w:val="22"/>
          <w:szCs w:val="22"/>
        </w:rPr>
        <w:t>,</w:t>
      </w:r>
      <w:r w:rsidRPr="00581022">
        <w:rPr>
          <w:rFonts w:ascii="Times New Roman" w:hAnsi="Times New Roman"/>
          <w:color w:val="000000" w:themeColor="text1"/>
          <w:sz w:val="22"/>
          <w:szCs w:val="22"/>
        </w:rPr>
        <w:t xml:space="preserve"> and perhaps more than any other area of lifestyl</w:t>
      </w:r>
      <w:r w:rsidR="003A04A9" w:rsidRPr="00581022">
        <w:rPr>
          <w:rFonts w:ascii="Times New Roman" w:hAnsi="Times New Roman"/>
          <w:color w:val="000000" w:themeColor="text1"/>
          <w:sz w:val="22"/>
          <w:szCs w:val="22"/>
        </w:rPr>
        <w:t>e change, are linked to our fundamental</w:t>
      </w:r>
      <w:r w:rsidRPr="00581022">
        <w:rPr>
          <w:rFonts w:ascii="Times New Roman" w:hAnsi="Times New Roman"/>
          <w:color w:val="000000" w:themeColor="text1"/>
          <w:sz w:val="22"/>
          <w:szCs w:val="22"/>
        </w:rPr>
        <w:t xml:space="preserve"> personali</w:t>
      </w:r>
      <w:r w:rsidR="003A04A9" w:rsidRPr="00581022">
        <w:rPr>
          <w:rFonts w:ascii="Times New Roman" w:hAnsi="Times New Roman"/>
          <w:color w:val="000000" w:themeColor="text1"/>
          <w:sz w:val="22"/>
          <w:szCs w:val="22"/>
        </w:rPr>
        <w:t xml:space="preserve">ty constructs and feelings. </w:t>
      </w:r>
      <w:r w:rsidRPr="00581022">
        <w:rPr>
          <w:rFonts w:ascii="Times New Roman" w:hAnsi="Times New Roman"/>
          <w:color w:val="000000" w:themeColor="text1"/>
          <w:sz w:val="22"/>
          <w:szCs w:val="22"/>
        </w:rPr>
        <w:t>What do you think?</w:t>
      </w:r>
      <w:r w:rsidRPr="00581022">
        <w:rPr>
          <w:rFonts w:ascii="Times New Roman" w:hAnsi="Times New Roman"/>
          <w:b/>
          <w:bCs/>
          <w:color w:val="000000" w:themeColor="text1"/>
          <w:sz w:val="22"/>
          <w:szCs w:val="22"/>
        </w:rPr>
        <w:t xml:space="preserve"> </w:t>
      </w:r>
      <w:r w:rsidRPr="00581022">
        <w:rPr>
          <w:rFonts w:ascii="Times New Roman" w:hAnsi="Times New Roman"/>
          <w:color w:val="000000" w:themeColor="text1"/>
          <w:sz w:val="22"/>
          <w:szCs w:val="22"/>
        </w:rPr>
        <w:t xml:space="preserve">Please commit your view </w:t>
      </w:r>
      <w:r w:rsidR="009471D9">
        <w:rPr>
          <w:rFonts w:ascii="Times New Roman" w:hAnsi="Times New Roman"/>
          <w:color w:val="000000" w:themeColor="text1"/>
          <w:sz w:val="22"/>
          <w:szCs w:val="22"/>
        </w:rPr>
        <w:t>and anything else</w:t>
      </w:r>
      <w:r w:rsidR="003C1CD5" w:rsidRPr="00581022">
        <w:rPr>
          <w:rFonts w:ascii="Times New Roman" w:hAnsi="Times New Roman"/>
          <w:color w:val="000000" w:themeColor="text1"/>
          <w:sz w:val="22"/>
          <w:szCs w:val="22"/>
        </w:rPr>
        <w:t xml:space="preserve"> of interest</w:t>
      </w:r>
      <w:r w:rsidR="009471D9">
        <w:rPr>
          <w:rFonts w:ascii="Times New Roman" w:hAnsi="Times New Roman"/>
          <w:color w:val="000000" w:themeColor="text1"/>
          <w:sz w:val="22"/>
          <w:szCs w:val="22"/>
        </w:rPr>
        <w:t xml:space="preserve"> to your (</w:t>
      </w:r>
      <w:r w:rsidR="003C1CD5" w:rsidRPr="00581022">
        <w:rPr>
          <w:rFonts w:ascii="Times New Roman" w:hAnsi="Times New Roman"/>
          <w:color w:val="000000" w:themeColor="text1"/>
          <w:sz w:val="22"/>
          <w:szCs w:val="22"/>
        </w:rPr>
        <w:t>insight</w:t>
      </w:r>
      <w:r w:rsidR="009471D9">
        <w:rPr>
          <w:rFonts w:ascii="Times New Roman" w:hAnsi="Times New Roman"/>
          <w:color w:val="000000" w:themeColor="text1"/>
          <w:sz w:val="22"/>
          <w:szCs w:val="22"/>
        </w:rPr>
        <w:t xml:space="preserve">s, curiosity, </w:t>
      </w:r>
      <w:r w:rsidR="003C1CD5" w:rsidRPr="00581022">
        <w:rPr>
          <w:rFonts w:ascii="Times New Roman" w:hAnsi="Times New Roman"/>
          <w:color w:val="000000" w:themeColor="text1"/>
          <w:sz w:val="22"/>
          <w:szCs w:val="22"/>
        </w:rPr>
        <w:t>concern</w:t>
      </w:r>
      <w:r w:rsidR="009471D9">
        <w:rPr>
          <w:rFonts w:ascii="Times New Roman" w:hAnsi="Times New Roman"/>
          <w:color w:val="000000" w:themeColor="text1"/>
          <w:sz w:val="22"/>
          <w:szCs w:val="22"/>
        </w:rPr>
        <w:t>)</w:t>
      </w:r>
      <w:r w:rsidR="003C1CD5" w:rsidRPr="00581022">
        <w:rPr>
          <w:rFonts w:ascii="Times New Roman" w:hAnsi="Times New Roman"/>
          <w:color w:val="000000" w:themeColor="text1"/>
          <w:sz w:val="22"/>
          <w:szCs w:val="22"/>
        </w:rPr>
        <w:t xml:space="preserve"> </w:t>
      </w:r>
      <w:r w:rsidRPr="00581022">
        <w:rPr>
          <w:rFonts w:ascii="Times New Roman" w:hAnsi="Times New Roman"/>
          <w:color w:val="000000" w:themeColor="text1"/>
          <w:sz w:val="22"/>
          <w:szCs w:val="22"/>
        </w:rPr>
        <w:t xml:space="preserve">on these two subjects </w:t>
      </w:r>
      <w:r w:rsidR="003C1CD5" w:rsidRPr="00581022">
        <w:rPr>
          <w:rFonts w:ascii="Times New Roman" w:hAnsi="Times New Roman"/>
          <w:color w:val="000000" w:themeColor="text1"/>
          <w:sz w:val="22"/>
          <w:szCs w:val="22"/>
        </w:rPr>
        <w:t>of nutrition and deto</w:t>
      </w:r>
      <w:r w:rsidR="00B00B91" w:rsidRPr="00581022">
        <w:rPr>
          <w:rFonts w:ascii="Times New Roman" w:hAnsi="Times New Roman"/>
          <w:color w:val="000000" w:themeColor="text1"/>
          <w:sz w:val="22"/>
          <w:szCs w:val="22"/>
        </w:rPr>
        <w:t>x to informal writing. Up to o</w:t>
      </w:r>
      <w:r w:rsidR="008A4E68" w:rsidRPr="00581022">
        <w:rPr>
          <w:rFonts w:ascii="Times New Roman" w:hAnsi="Times New Roman"/>
          <w:color w:val="000000" w:themeColor="text1"/>
          <w:sz w:val="22"/>
          <w:szCs w:val="22"/>
        </w:rPr>
        <w:t>ne page per topic covers it;</w:t>
      </w:r>
      <w:r w:rsidR="003C1CD5" w:rsidRPr="00581022">
        <w:rPr>
          <w:rFonts w:ascii="Times New Roman" w:hAnsi="Times New Roman"/>
          <w:color w:val="000000" w:themeColor="text1"/>
          <w:sz w:val="22"/>
          <w:szCs w:val="22"/>
        </w:rPr>
        <w:t xml:space="preserve"> more is fine!</w:t>
      </w:r>
      <w:r w:rsidR="00BC42C2" w:rsidRPr="00581022">
        <w:rPr>
          <w:rFonts w:ascii="Times New Roman" w:hAnsi="Times New Roman"/>
          <w:color w:val="000000" w:themeColor="text1"/>
          <w:sz w:val="22"/>
          <w:szCs w:val="22"/>
        </w:rPr>
        <w:t xml:space="preserve"> </w:t>
      </w:r>
      <w:r w:rsidR="00BC42C2" w:rsidRPr="00581022">
        <w:rPr>
          <w:rFonts w:ascii="Times New Roman" w:hAnsi="Times New Roman"/>
          <w:b/>
          <w:bCs/>
          <w:color w:val="000000" w:themeColor="text1"/>
          <w:sz w:val="22"/>
          <w:szCs w:val="22"/>
        </w:rPr>
        <w:t>These two pages are due March 1, 2018</w:t>
      </w:r>
      <w:r w:rsidR="009471D9">
        <w:rPr>
          <w:rFonts w:ascii="Times New Roman" w:hAnsi="Times New Roman"/>
          <w:b/>
          <w:bCs/>
          <w:color w:val="000000" w:themeColor="text1"/>
          <w:sz w:val="22"/>
          <w:szCs w:val="22"/>
        </w:rPr>
        <w:t xml:space="preserve">: </w:t>
      </w:r>
      <w:r w:rsidR="009471D9" w:rsidRPr="009471D9">
        <w:rPr>
          <w:rFonts w:ascii="Times New Roman" w:hAnsi="Times New Roman"/>
          <w:color w:val="000000" w:themeColor="text1"/>
          <w:sz w:val="22"/>
          <w:szCs w:val="22"/>
        </w:rPr>
        <w:t>send to symt@spandayoga.com.</w:t>
      </w:r>
    </w:p>
    <w:p w14:paraId="0F96295B" w14:textId="77777777" w:rsidR="003C1CD5" w:rsidRPr="00581022" w:rsidRDefault="003C1CD5" w:rsidP="00F43251">
      <w:pPr>
        <w:rPr>
          <w:rFonts w:ascii="Times New Roman" w:hAnsi="Times New Roman"/>
          <w:color w:val="000000" w:themeColor="text1"/>
          <w:sz w:val="22"/>
          <w:szCs w:val="22"/>
        </w:rPr>
      </w:pPr>
    </w:p>
    <w:p w14:paraId="66A59B31" w14:textId="7AC6AE5E" w:rsidR="003C1CD5" w:rsidRPr="00581022" w:rsidRDefault="00B00B91" w:rsidP="00F43251">
      <w:pPr>
        <w:rPr>
          <w:rFonts w:ascii="Times New Roman" w:hAnsi="Times New Roman"/>
          <w:color w:val="000000" w:themeColor="text1"/>
          <w:sz w:val="22"/>
          <w:szCs w:val="22"/>
        </w:rPr>
      </w:pPr>
      <w:r w:rsidRPr="00581022">
        <w:rPr>
          <w:rFonts w:ascii="Times New Roman" w:hAnsi="Times New Roman"/>
          <w:color w:val="000000" w:themeColor="text1"/>
          <w:sz w:val="22"/>
          <w:szCs w:val="22"/>
        </w:rPr>
        <w:t>P</w:t>
      </w:r>
      <w:r w:rsidR="003C1CD5" w:rsidRPr="00581022">
        <w:rPr>
          <w:rFonts w:ascii="Times New Roman" w:hAnsi="Times New Roman"/>
          <w:color w:val="000000" w:themeColor="text1"/>
          <w:sz w:val="22"/>
          <w:szCs w:val="22"/>
        </w:rPr>
        <w:t xml:space="preserve">lease continue on in </w:t>
      </w:r>
      <w:r w:rsidR="003C1CD5" w:rsidRPr="00581022">
        <w:rPr>
          <w:rFonts w:ascii="Times New Roman" w:hAnsi="Times New Roman"/>
          <w:b/>
          <w:bCs/>
          <w:color w:val="000000" w:themeColor="text1"/>
          <w:sz w:val="22"/>
          <w:szCs w:val="22"/>
        </w:rPr>
        <w:t xml:space="preserve">Chapter 10, </w:t>
      </w:r>
      <w:r w:rsidR="00315A08" w:rsidRPr="00581022">
        <w:rPr>
          <w:rFonts w:ascii="Times New Roman" w:hAnsi="Times New Roman"/>
          <w:b/>
          <w:bCs/>
          <w:color w:val="000000" w:themeColor="text1"/>
          <w:sz w:val="22"/>
          <w:szCs w:val="22"/>
        </w:rPr>
        <w:t>Energy and Breath</w:t>
      </w:r>
      <w:r w:rsidR="00315A08" w:rsidRPr="00581022">
        <w:rPr>
          <w:rFonts w:ascii="Times New Roman" w:hAnsi="Times New Roman"/>
          <w:color w:val="000000" w:themeColor="text1"/>
          <w:sz w:val="22"/>
          <w:szCs w:val="22"/>
        </w:rPr>
        <w:t>, we left off on page 411</w:t>
      </w:r>
      <w:r w:rsidR="009471D9">
        <w:rPr>
          <w:rFonts w:ascii="Times New Roman" w:hAnsi="Times New Roman"/>
          <w:color w:val="000000" w:themeColor="text1"/>
          <w:sz w:val="22"/>
          <w:szCs w:val="22"/>
        </w:rPr>
        <w:t>,</w:t>
      </w:r>
      <w:r w:rsidR="00315A08" w:rsidRPr="00581022">
        <w:rPr>
          <w:rFonts w:ascii="Times New Roman" w:hAnsi="Times New Roman"/>
          <w:color w:val="000000" w:themeColor="text1"/>
          <w:sz w:val="22"/>
          <w:szCs w:val="22"/>
        </w:rPr>
        <w:t xml:space="preserve"> at </w:t>
      </w:r>
      <w:r w:rsidR="00315A08" w:rsidRPr="00581022">
        <w:rPr>
          <w:rFonts w:ascii="Times New Roman" w:hAnsi="Times New Roman"/>
          <w:i/>
          <w:iCs/>
          <w:color w:val="000000" w:themeColor="text1"/>
          <w:sz w:val="22"/>
          <w:szCs w:val="22"/>
        </w:rPr>
        <w:t>When to See a Professional</w:t>
      </w:r>
      <w:r w:rsidR="00315A08" w:rsidRPr="00581022">
        <w:rPr>
          <w:rFonts w:ascii="Times New Roman" w:hAnsi="Times New Roman"/>
          <w:color w:val="000000" w:themeColor="text1"/>
          <w:sz w:val="22"/>
          <w:szCs w:val="22"/>
        </w:rPr>
        <w:t xml:space="preserve">. And also read </w:t>
      </w:r>
      <w:r w:rsidR="00315A08" w:rsidRPr="00581022">
        <w:rPr>
          <w:rFonts w:ascii="Times New Roman" w:hAnsi="Times New Roman"/>
          <w:b/>
          <w:bCs/>
          <w:color w:val="000000" w:themeColor="text1"/>
          <w:sz w:val="22"/>
          <w:szCs w:val="22"/>
        </w:rPr>
        <w:t>Chapter 11, Healing as Transformation</w:t>
      </w:r>
      <w:r w:rsidR="00315A08" w:rsidRPr="00581022">
        <w:rPr>
          <w:rFonts w:ascii="Times New Roman" w:hAnsi="Times New Roman"/>
          <w:color w:val="000000" w:themeColor="text1"/>
          <w:sz w:val="22"/>
          <w:szCs w:val="22"/>
        </w:rPr>
        <w:t>. I t</w:t>
      </w:r>
      <w:r w:rsidR="0004151B" w:rsidRPr="00581022">
        <w:rPr>
          <w:rFonts w:ascii="Times New Roman" w:hAnsi="Times New Roman"/>
          <w:color w:val="000000" w:themeColor="text1"/>
          <w:sz w:val="22"/>
          <w:szCs w:val="22"/>
        </w:rPr>
        <w:t xml:space="preserve">hink you will find these chapters entering the realms of deeper koshic layers and </w:t>
      </w:r>
      <w:r w:rsidR="009471D9">
        <w:rPr>
          <w:rFonts w:ascii="Times New Roman" w:hAnsi="Times New Roman"/>
          <w:color w:val="000000" w:themeColor="text1"/>
          <w:sz w:val="22"/>
          <w:szCs w:val="22"/>
        </w:rPr>
        <w:t xml:space="preserve">the </w:t>
      </w:r>
      <w:r w:rsidR="0004151B" w:rsidRPr="00581022">
        <w:rPr>
          <w:rFonts w:ascii="Times New Roman" w:hAnsi="Times New Roman"/>
          <w:color w:val="000000" w:themeColor="text1"/>
          <w:sz w:val="22"/>
          <w:szCs w:val="22"/>
        </w:rPr>
        <w:t xml:space="preserve">work very timely and interesting! </w:t>
      </w:r>
    </w:p>
    <w:p w14:paraId="1E107375" w14:textId="77777777" w:rsidR="00F43251" w:rsidRPr="00581022" w:rsidRDefault="00F43251" w:rsidP="00F43251">
      <w:pPr>
        <w:rPr>
          <w:rFonts w:ascii="Times New Roman" w:hAnsi="Times New Roman"/>
          <w:color w:val="000000" w:themeColor="text1"/>
          <w:sz w:val="22"/>
          <w:szCs w:val="22"/>
        </w:rPr>
      </w:pPr>
    </w:p>
    <w:p w14:paraId="782A19C1" w14:textId="637E0D8C" w:rsidR="00F43251" w:rsidRPr="00581022" w:rsidRDefault="00B00B91" w:rsidP="00F43251">
      <w:pPr>
        <w:rPr>
          <w:rFonts w:ascii="Times New Roman" w:hAnsi="Times New Roman"/>
          <w:i/>
          <w:iCs/>
          <w:color w:val="000000" w:themeColor="text1"/>
          <w:sz w:val="22"/>
          <w:szCs w:val="22"/>
        </w:rPr>
      </w:pPr>
      <w:r w:rsidRPr="00581022">
        <w:rPr>
          <w:rFonts w:ascii="Times New Roman" w:hAnsi="Times New Roman"/>
          <w:color w:val="000000" w:themeColor="text1"/>
          <w:sz w:val="22"/>
          <w:szCs w:val="22"/>
        </w:rPr>
        <w:t>And p</w:t>
      </w:r>
      <w:r w:rsidR="00F43251" w:rsidRPr="00581022">
        <w:rPr>
          <w:rFonts w:ascii="Times New Roman" w:hAnsi="Times New Roman"/>
          <w:color w:val="000000" w:themeColor="text1"/>
          <w:sz w:val="22"/>
          <w:szCs w:val="22"/>
        </w:rPr>
        <w:t xml:space="preserve">lease have a look through the </w:t>
      </w:r>
      <w:r w:rsidR="00FA55E8" w:rsidRPr="009471D9">
        <w:rPr>
          <w:rFonts w:ascii="Times New Roman" w:hAnsi="Times New Roman"/>
          <w:b/>
          <w:bCs/>
          <w:color w:val="000000" w:themeColor="text1"/>
          <w:sz w:val="22"/>
          <w:szCs w:val="22"/>
        </w:rPr>
        <w:t>Resources</w:t>
      </w:r>
      <w:r w:rsidR="009471D9">
        <w:rPr>
          <w:rFonts w:ascii="Times New Roman" w:hAnsi="Times New Roman"/>
          <w:color w:val="000000" w:themeColor="text1"/>
          <w:sz w:val="22"/>
          <w:szCs w:val="22"/>
        </w:rPr>
        <w:t xml:space="preserve"> s</w:t>
      </w:r>
      <w:r w:rsidR="00FA55E8" w:rsidRPr="00581022">
        <w:rPr>
          <w:rFonts w:ascii="Times New Roman" w:hAnsi="Times New Roman"/>
          <w:color w:val="000000" w:themeColor="text1"/>
          <w:sz w:val="22"/>
          <w:szCs w:val="22"/>
        </w:rPr>
        <w:t>ect</w:t>
      </w:r>
      <w:r w:rsidRPr="00581022">
        <w:rPr>
          <w:rFonts w:ascii="Times New Roman" w:hAnsi="Times New Roman"/>
          <w:color w:val="000000" w:themeColor="text1"/>
          <w:sz w:val="22"/>
          <w:szCs w:val="22"/>
        </w:rPr>
        <w:t>ion beginning on page 501. F</w:t>
      </w:r>
      <w:r w:rsidR="00FA55E8" w:rsidRPr="00581022">
        <w:rPr>
          <w:rFonts w:ascii="Times New Roman" w:hAnsi="Times New Roman"/>
          <w:color w:val="000000" w:themeColor="text1"/>
          <w:sz w:val="22"/>
          <w:szCs w:val="22"/>
        </w:rPr>
        <w:t xml:space="preserve">amiliarize yourself with the </w:t>
      </w:r>
      <w:r w:rsidR="00F43251" w:rsidRPr="009471D9">
        <w:rPr>
          <w:rFonts w:ascii="Times New Roman" w:hAnsi="Times New Roman"/>
          <w:b/>
          <w:bCs/>
          <w:color w:val="000000" w:themeColor="text1"/>
          <w:sz w:val="22"/>
          <w:szCs w:val="22"/>
        </w:rPr>
        <w:t xml:space="preserve">Self Help Index </w:t>
      </w:r>
      <w:r w:rsidR="00FA55E8" w:rsidRPr="009471D9">
        <w:rPr>
          <w:rFonts w:ascii="Times New Roman" w:hAnsi="Times New Roman"/>
          <w:b/>
          <w:bCs/>
          <w:color w:val="000000" w:themeColor="text1"/>
          <w:sz w:val="22"/>
          <w:szCs w:val="22"/>
        </w:rPr>
        <w:t>and Home Medicine Kit</w:t>
      </w:r>
      <w:r w:rsidR="00F43251" w:rsidRPr="009471D9">
        <w:rPr>
          <w:rFonts w:ascii="Times New Roman" w:hAnsi="Times New Roman"/>
          <w:b/>
          <w:bCs/>
          <w:color w:val="000000" w:themeColor="text1"/>
          <w:sz w:val="22"/>
          <w:szCs w:val="22"/>
        </w:rPr>
        <w:t>.</w:t>
      </w:r>
      <w:r w:rsidR="00F43251" w:rsidRPr="00581022">
        <w:rPr>
          <w:rFonts w:ascii="Times New Roman" w:hAnsi="Times New Roman"/>
          <w:color w:val="000000" w:themeColor="text1"/>
          <w:sz w:val="22"/>
          <w:szCs w:val="22"/>
        </w:rPr>
        <w:t xml:space="preserve"> </w:t>
      </w:r>
      <w:r w:rsidR="00FA55E8" w:rsidRPr="00581022">
        <w:rPr>
          <w:rFonts w:ascii="Times New Roman" w:hAnsi="Times New Roman"/>
          <w:color w:val="000000" w:themeColor="text1"/>
          <w:sz w:val="22"/>
          <w:szCs w:val="22"/>
        </w:rPr>
        <w:t>This index is worth its weight and then some as it primarily summarizes the collecti</w:t>
      </w:r>
      <w:r w:rsidR="009471D9">
        <w:rPr>
          <w:rFonts w:ascii="Times New Roman" w:hAnsi="Times New Roman"/>
          <w:color w:val="000000" w:themeColor="text1"/>
          <w:sz w:val="22"/>
          <w:szCs w:val="22"/>
        </w:rPr>
        <w:t>on of tools with commentary by this</w:t>
      </w:r>
      <w:r w:rsidR="008A4E68" w:rsidRPr="00581022">
        <w:rPr>
          <w:rFonts w:ascii="Times New Roman" w:hAnsi="Times New Roman"/>
          <w:color w:val="000000" w:themeColor="text1"/>
          <w:sz w:val="22"/>
          <w:szCs w:val="22"/>
        </w:rPr>
        <w:t xml:space="preserve"> extraordinarily skillful </w:t>
      </w:r>
      <w:r w:rsidR="009471D9">
        <w:rPr>
          <w:rFonts w:ascii="Times New Roman" w:hAnsi="Times New Roman"/>
          <w:color w:val="000000" w:themeColor="text1"/>
          <w:sz w:val="22"/>
          <w:szCs w:val="22"/>
        </w:rPr>
        <w:t xml:space="preserve">eclectic </w:t>
      </w:r>
      <w:r w:rsidR="008A4E68" w:rsidRPr="00581022">
        <w:rPr>
          <w:rFonts w:ascii="Times New Roman" w:hAnsi="Times New Roman"/>
          <w:color w:val="000000" w:themeColor="text1"/>
          <w:sz w:val="22"/>
          <w:szCs w:val="22"/>
        </w:rPr>
        <w:t>pioneer in natural</w:t>
      </w:r>
      <w:r w:rsidR="00FA55E8" w:rsidRPr="00581022">
        <w:rPr>
          <w:rFonts w:ascii="Times New Roman" w:hAnsi="Times New Roman"/>
          <w:color w:val="000000" w:themeColor="text1"/>
          <w:sz w:val="22"/>
          <w:szCs w:val="22"/>
        </w:rPr>
        <w:t xml:space="preserve"> healing. </w:t>
      </w:r>
    </w:p>
    <w:p w14:paraId="77BA4BC3" w14:textId="77777777" w:rsidR="00287FB0" w:rsidRPr="00581022" w:rsidRDefault="00287FB0" w:rsidP="005E2CAF">
      <w:pPr>
        <w:rPr>
          <w:rFonts w:ascii="Times New Roman" w:hAnsi="Times New Roman"/>
          <w:b/>
          <w:bCs/>
          <w:i/>
          <w:iCs/>
          <w:color w:val="000000" w:themeColor="text1"/>
          <w:sz w:val="22"/>
          <w:szCs w:val="22"/>
        </w:rPr>
      </w:pPr>
    </w:p>
    <w:p w14:paraId="07EF5BE6" w14:textId="79C76725" w:rsidR="003D5643" w:rsidRPr="00581022" w:rsidRDefault="00570290" w:rsidP="005E2CAF">
      <w:pPr>
        <w:rPr>
          <w:rFonts w:ascii="Times New Roman" w:hAnsi="Times New Roman"/>
          <w:b/>
          <w:bCs/>
          <w:i/>
          <w:iCs/>
          <w:color w:val="000000" w:themeColor="text1"/>
          <w:sz w:val="22"/>
          <w:szCs w:val="22"/>
        </w:rPr>
      </w:pPr>
      <w:r w:rsidRPr="00581022">
        <w:rPr>
          <w:rFonts w:ascii="Times New Roman" w:hAnsi="Times New Roman"/>
          <w:b/>
          <w:bCs/>
          <w:i/>
          <w:iCs/>
          <w:color w:val="000000" w:themeColor="text1"/>
          <w:sz w:val="22"/>
          <w:szCs w:val="22"/>
        </w:rPr>
        <w:t>AYURVEDIC BASICS</w:t>
      </w:r>
    </w:p>
    <w:p w14:paraId="16058F01" w14:textId="14E9AF77" w:rsidR="001A1763" w:rsidRPr="00581022" w:rsidRDefault="00150B09" w:rsidP="005E2CAF">
      <w:pPr>
        <w:rPr>
          <w:rFonts w:ascii="Times New Roman" w:hAnsi="Times New Roman"/>
          <w:color w:val="000000" w:themeColor="text1"/>
          <w:sz w:val="22"/>
          <w:szCs w:val="22"/>
        </w:rPr>
      </w:pPr>
      <w:r w:rsidRPr="00581022">
        <w:rPr>
          <w:rFonts w:ascii="Times New Roman" w:hAnsi="Times New Roman"/>
          <w:color w:val="000000" w:themeColor="text1"/>
          <w:sz w:val="22"/>
          <w:szCs w:val="22"/>
        </w:rPr>
        <w:t xml:space="preserve">In, </w:t>
      </w:r>
      <w:r w:rsidRPr="00581022">
        <w:rPr>
          <w:rFonts w:ascii="Times New Roman" w:hAnsi="Times New Roman"/>
          <w:b/>
          <w:bCs/>
          <w:i/>
          <w:iCs/>
          <w:color w:val="000000" w:themeColor="text1"/>
          <w:sz w:val="22"/>
          <w:szCs w:val="22"/>
        </w:rPr>
        <w:t>The Complete Book of Ayurvedic Home Remedies</w:t>
      </w:r>
      <w:r w:rsidRPr="00581022">
        <w:rPr>
          <w:rFonts w:ascii="Times New Roman" w:hAnsi="Times New Roman"/>
          <w:color w:val="000000" w:themeColor="text1"/>
          <w:sz w:val="22"/>
          <w:szCs w:val="22"/>
        </w:rPr>
        <w:t xml:space="preserve">, by Vasant Lad, BAMS, MASc., please read </w:t>
      </w:r>
      <w:r w:rsidRPr="00581022">
        <w:rPr>
          <w:rFonts w:ascii="Times New Roman" w:hAnsi="Times New Roman"/>
          <w:b/>
          <w:bCs/>
          <w:color w:val="000000" w:themeColor="text1"/>
          <w:sz w:val="22"/>
          <w:szCs w:val="22"/>
        </w:rPr>
        <w:t xml:space="preserve">Chapter 4: How </w:t>
      </w:r>
      <w:r w:rsidR="001A1763" w:rsidRPr="00581022">
        <w:rPr>
          <w:rFonts w:ascii="Times New Roman" w:hAnsi="Times New Roman"/>
          <w:b/>
          <w:bCs/>
          <w:color w:val="000000" w:themeColor="text1"/>
          <w:sz w:val="22"/>
          <w:szCs w:val="22"/>
        </w:rPr>
        <w:t>We Can Stay Healthy,</w:t>
      </w:r>
      <w:r w:rsidR="001A1763" w:rsidRPr="00581022">
        <w:rPr>
          <w:rFonts w:ascii="Times New Roman" w:hAnsi="Times New Roman"/>
          <w:color w:val="000000" w:themeColor="text1"/>
          <w:sz w:val="22"/>
          <w:szCs w:val="22"/>
        </w:rPr>
        <w:t xml:space="preserve"> and </w:t>
      </w:r>
      <w:r w:rsidR="001A1763" w:rsidRPr="00581022">
        <w:rPr>
          <w:rFonts w:ascii="Times New Roman" w:hAnsi="Times New Roman"/>
          <w:b/>
          <w:bCs/>
          <w:color w:val="000000" w:themeColor="text1"/>
          <w:sz w:val="22"/>
          <w:szCs w:val="22"/>
        </w:rPr>
        <w:t>Chapter 5: Ayurved</w:t>
      </w:r>
      <w:r w:rsidRPr="00581022">
        <w:rPr>
          <w:rFonts w:ascii="Times New Roman" w:hAnsi="Times New Roman"/>
          <w:b/>
          <w:bCs/>
          <w:color w:val="000000" w:themeColor="text1"/>
          <w:sz w:val="22"/>
          <w:szCs w:val="22"/>
        </w:rPr>
        <w:t xml:space="preserve">ic Lifestyle: The Ultimate </w:t>
      </w:r>
      <w:r w:rsidRPr="00581022">
        <w:rPr>
          <w:rFonts w:ascii="Times New Roman" w:hAnsi="Times New Roman"/>
          <w:b/>
          <w:bCs/>
          <w:color w:val="000000" w:themeColor="text1"/>
          <w:sz w:val="22"/>
          <w:szCs w:val="22"/>
        </w:rPr>
        <w:lastRenderedPageBreak/>
        <w:t>P</w:t>
      </w:r>
      <w:r w:rsidR="00FA55E8" w:rsidRPr="00581022">
        <w:rPr>
          <w:rFonts w:ascii="Times New Roman" w:hAnsi="Times New Roman"/>
          <w:b/>
          <w:bCs/>
          <w:color w:val="000000" w:themeColor="text1"/>
          <w:sz w:val="22"/>
          <w:szCs w:val="22"/>
        </w:rPr>
        <w:t>reventive Medicine</w:t>
      </w:r>
      <w:r w:rsidR="00FA55E8" w:rsidRPr="00581022">
        <w:rPr>
          <w:rFonts w:ascii="Times New Roman" w:hAnsi="Times New Roman"/>
          <w:color w:val="000000" w:themeColor="text1"/>
          <w:sz w:val="22"/>
          <w:szCs w:val="22"/>
        </w:rPr>
        <w:t>. You can skim</w:t>
      </w:r>
      <w:r w:rsidRPr="00581022">
        <w:rPr>
          <w:rFonts w:ascii="Times New Roman" w:hAnsi="Times New Roman"/>
          <w:color w:val="000000" w:themeColor="text1"/>
          <w:sz w:val="22"/>
          <w:szCs w:val="22"/>
        </w:rPr>
        <w:t xml:space="preserve"> Chapters 6</w:t>
      </w:r>
      <w:r w:rsidR="009471D9">
        <w:rPr>
          <w:rFonts w:ascii="Times New Roman" w:hAnsi="Times New Roman"/>
          <w:color w:val="000000" w:themeColor="text1"/>
          <w:sz w:val="22"/>
          <w:szCs w:val="22"/>
        </w:rPr>
        <w:t xml:space="preserve"> and 7 as</w:t>
      </w:r>
      <w:r w:rsidR="00FA55E8" w:rsidRPr="00581022">
        <w:rPr>
          <w:rFonts w:ascii="Times New Roman" w:hAnsi="Times New Roman"/>
          <w:color w:val="000000" w:themeColor="text1"/>
          <w:sz w:val="22"/>
          <w:szCs w:val="22"/>
        </w:rPr>
        <w:t xml:space="preserve"> you like. They are on</w:t>
      </w:r>
      <w:r w:rsidRPr="00581022">
        <w:rPr>
          <w:rFonts w:ascii="Times New Roman" w:hAnsi="Times New Roman"/>
          <w:color w:val="000000" w:themeColor="text1"/>
          <w:sz w:val="22"/>
          <w:szCs w:val="22"/>
        </w:rPr>
        <w:t xml:space="preserve"> breathing and meditation, which </w:t>
      </w:r>
      <w:r w:rsidR="00022188" w:rsidRPr="00581022">
        <w:rPr>
          <w:rFonts w:ascii="Times New Roman" w:hAnsi="Times New Roman"/>
          <w:color w:val="000000" w:themeColor="text1"/>
          <w:sz w:val="22"/>
          <w:szCs w:val="22"/>
        </w:rPr>
        <w:t>we go into in greater depth</w:t>
      </w:r>
      <w:r w:rsidRPr="00581022">
        <w:rPr>
          <w:rFonts w:ascii="Times New Roman" w:hAnsi="Times New Roman"/>
          <w:color w:val="000000" w:themeColor="text1"/>
          <w:sz w:val="22"/>
          <w:szCs w:val="22"/>
        </w:rPr>
        <w:t xml:space="preserve">. </w:t>
      </w:r>
    </w:p>
    <w:p w14:paraId="6F7F3FF0" w14:textId="77777777" w:rsidR="001A1763" w:rsidRPr="00581022" w:rsidRDefault="001A1763" w:rsidP="005E2CAF">
      <w:pPr>
        <w:rPr>
          <w:rFonts w:ascii="Times New Roman" w:hAnsi="Times New Roman"/>
          <w:color w:val="000000" w:themeColor="text1"/>
          <w:sz w:val="22"/>
          <w:szCs w:val="22"/>
        </w:rPr>
      </w:pPr>
    </w:p>
    <w:p w14:paraId="40F97B90" w14:textId="0C726BB1" w:rsidR="00287FB0" w:rsidRPr="00581022" w:rsidRDefault="00150B09" w:rsidP="005E2CAF">
      <w:pPr>
        <w:rPr>
          <w:rFonts w:ascii="Times New Roman" w:hAnsi="Times New Roman"/>
          <w:color w:val="000000" w:themeColor="text1"/>
          <w:sz w:val="22"/>
          <w:szCs w:val="22"/>
        </w:rPr>
      </w:pPr>
      <w:r w:rsidRPr="00581022">
        <w:rPr>
          <w:rFonts w:ascii="Times New Roman" w:hAnsi="Times New Roman"/>
          <w:color w:val="000000" w:themeColor="text1"/>
          <w:sz w:val="22"/>
          <w:szCs w:val="22"/>
        </w:rPr>
        <w:t xml:space="preserve">In </w:t>
      </w:r>
      <w:r w:rsidRPr="00581022">
        <w:rPr>
          <w:rFonts w:ascii="Times New Roman" w:hAnsi="Times New Roman"/>
          <w:b/>
          <w:bCs/>
          <w:color w:val="000000" w:themeColor="text1"/>
          <w:sz w:val="22"/>
          <w:szCs w:val="22"/>
        </w:rPr>
        <w:t>Chapter 8</w:t>
      </w:r>
      <w:r w:rsidRPr="00581022">
        <w:rPr>
          <w:rFonts w:ascii="Times New Roman" w:hAnsi="Times New Roman"/>
          <w:color w:val="000000" w:themeColor="text1"/>
          <w:sz w:val="22"/>
          <w:szCs w:val="22"/>
        </w:rPr>
        <w:t>, Dr. Demers and I both disagree with Dr. Lad’s approach to diet here, as you may recall Carrie mentioning. Although the information may be valid</w:t>
      </w:r>
      <w:r w:rsidR="001A1763" w:rsidRPr="00581022">
        <w:rPr>
          <w:rFonts w:ascii="Times New Roman" w:hAnsi="Times New Roman"/>
          <w:color w:val="000000" w:themeColor="text1"/>
          <w:sz w:val="22"/>
          <w:szCs w:val="22"/>
        </w:rPr>
        <w:t xml:space="preserve"> to some degree</w:t>
      </w:r>
      <w:r w:rsidRPr="00581022">
        <w:rPr>
          <w:rFonts w:ascii="Times New Roman" w:hAnsi="Times New Roman"/>
          <w:color w:val="000000" w:themeColor="text1"/>
          <w:sz w:val="22"/>
          <w:szCs w:val="22"/>
        </w:rPr>
        <w:t>, we feel that herbs can and do modify foods well, and that being so strict with “food rules” is m</w:t>
      </w:r>
      <w:r w:rsidR="00BC42C2" w:rsidRPr="00581022">
        <w:rPr>
          <w:rFonts w:ascii="Times New Roman" w:hAnsi="Times New Roman"/>
          <w:color w:val="000000" w:themeColor="text1"/>
          <w:sz w:val="22"/>
          <w:szCs w:val="22"/>
        </w:rPr>
        <w:t>ost often counter-productive. It is</w:t>
      </w:r>
      <w:r w:rsidR="009471D9">
        <w:rPr>
          <w:rFonts w:ascii="Times New Roman" w:hAnsi="Times New Roman"/>
          <w:color w:val="000000" w:themeColor="text1"/>
          <w:sz w:val="22"/>
          <w:szCs w:val="22"/>
        </w:rPr>
        <w:t xml:space="preserve"> overly prescriptive for our </w:t>
      </w:r>
      <w:r w:rsidRPr="00581022">
        <w:rPr>
          <w:rFonts w:ascii="Times New Roman" w:hAnsi="Times New Roman"/>
          <w:color w:val="000000" w:themeColor="text1"/>
          <w:sz w:val="22"/>
          <w:szCs w:val="22"/>
        </w:rPr>
        <w:t>tantric approach of self-exploration and self-empowerment. So</w:t>
      </w:r>
      <w:r w:rsidR="001A1763" w:rsidRPr="00581022">
        <w:rPr>
          <w:rFonts w:ascii="Times New Roman" w:hAnsi="Times New Roman"/>
          <w:color w:val="000000" w:themeColor="text1"/>
          <w:sz w:val="22"/>
          <w:szCs w:val="22"/>
        </w:rPr>
        <w:t>,</w:t>
      </w:r>
      <w:r w:rsidRPr="00581022">
        <w:rPr>
          <w:rFonts w:ascii="Times New Roman" w:hAnsi="Times New Roman"/>
          <w:color w:val="000000" w:themeColor="text1"/>
          <w:sz w:val="22"/>
          <w:szCs w:val="22"/>
        </w:rPr>
        <w:t xml:space="preserve"> feel free to dis</w:t>
      </w:r>
      <w:r w:rsidR="001A1763" w:rsidRPr="00581022">
        <w:rPr>
          <w:rFonts w:ascii="Times New Roman" w:hAnsi="Times New Roman"/>
          <w:color w:val="000000" w:themeColor="text1"/>
          <w:sz w:val="22"/>
          <w:szCs w:val="22"/>
        </w:rPr>
        <w:t>regard or skim</w:t>
      </w:r>
      <w:r w:rsidRPr="00581022">
        <w:rPr>
          <w:rFonts w:ascii="Times New Roman" w:hAnsi="Times New Roman"/>
          <w:color w:val="000000" w:themeColor="text1"/>
          <w:sz w:val="22"/>
          <w:szCs w:val="22"/>
        </w:rPr>
        <w:t xml:space="preserve"> for basic information. </w:t>
      </w:r>
      <w:r w:rsidR="001A1763" w:rsidRPr="00581022">
        <w:rPr>
          <w:rFonts w:ascii="Times New Roman" w:hAnsi="Times New Roman"/>
          <w:color w:val="000000" w:themeColor="text1"/>
          <w:sz w:val="22"/>
          <w:szCs w:val="22"/>
        </w:rPr>
        <w:t xml:space="preserve">Within Chapter 8, please read, pp. </w:t>
      </w:r>
      <w:r w:rsidR="001A1763" w:rsidRPr="00581022">
        <w:rPr>
          <w:rFonts w:ascii="Times New Roman" w:hAnsi="Times New Roman"/>
          <w:b/>
          <w:bCs/>
          <w:color w:val="000000" w:themeColor="text1"/>
          <w:sz w:val="22"/>
          <w:szCs w:val="22"/>
        </w:rPr>
        <w:t>96-99</w:t>
      </w:r>
      <w:r w:rsidR="001A1763" w:rsidRPr="00581022">
        <w:rPr>
          <w:rFonts w:ascii="Times New Roman" w:hAnsi="Times New Roman"/>
          <w:color w:val="000000" w:themeColor="text1"/>
          <w:sz w:val="22"/>
          <w:szCs w:val="22"/>
        </w:rPr>
        <w:t xml:space="preserve">, and </w:t>
      </w:r>
      <w:r w:rsidR="001A1763" w:rsidRPr="00581022">
        <w:rPr>
          <w:rFonts w:ascii="Times New Roman" w:hAnsi="Times New Roman"/>
          <w:b/>
          <w:bCs/>
          <w:color w:val="000000" w:themeColor="text1"/>
          <w:sz w:val="22"/>
          <w:szCs w:val="22"/>
        </w:rPr>
        <w:t>102</w:t>
      </w:r>
      <w:r w:rsidR="001A1763" w:rsidRPr="00581022">
        <w:rPr>
          <w:rFonts w:ascii="Times New Roman" w:hAnsi="Times New Roman"/>
          <w:color w:val="000000" w:themeColor="text1"/>
          <w:sz w:val="22"/>
          <w:szCs w:val="22"/>
        </w:rPr>
        <w:t xml:space="preserve">, and </w:t>
      </w:r>
      <w:r w:rsidR="001A1763" w:rsidRPr="00581022">
        <w:rPr>
          <w:rFonts w:ascii="Times New Roman" w:hAnsi="Times New Roman"/>
          <w:b/>
          <w:bCs/>
          <w:color w:val="000000" w:themeColor="text1"/>
          <w:sz w:val="22"/>
          <w:szCs w:val="22"/>
        </w:rPr>
        <w:t>104</w:t>
      </w:r>
      <w:r w:rsidR="001A1763" w:rsidRPr="00581022">
        <w:rPr>
          <w:rFonts w:ascii="Times New Roman" w:hAnsi="Times New Roman"/>
          <w:color w:val="000000" w:themeColor="text1"/>
          <w:sz w:val="22"/>
          <w:szCs w:val="22"/>
        </w:rPr>
        <w:t xml:space="preserve"> to </w:t>
      </w:r>
      <w:r w:rsidR="001A1763" w:rsidRPr="009471D9">
        <w:rPr>
          <w:rFonts w:ascii="Times New Roman" w:hAnsi="Times New Roman"/>
          <w:i/>
          <w:iCs/>
          <w:color w:val="000000" w:themeColor="text1"/>
          <w:sz w:val="22"/>
          <w:szCs w:val="22"/>
        </w:rPr>
        <w:t>Relationsh</w:t>
      </w:r>
      <w:r w:rsidR="00BC42C2" w:rsidRPr="009471D9">
        <w:rPr>
          <w:rFonts w:ascii="Times New Roman" w:hAnsi="Times New Roman"/>
          <w:i/>
          <w:iCs/>
          <w:color w:val="000000" w:themeColor="text1"/>
          <w:sz w:val="22"/>
          <w:szCs w:val="22"/>
        </w:rPr>
        <w:t xml:space="preserve">ip of the </w:t>
      </w:r>
      <w:r w:rsidR="009471D9" w:rsidRPr="009471D9">
        <w:rPr>
          <w:rFonts w:ascii="Times New Roman" w:hAnsi="Times New Roman"/>
          <w:i/>
          <w:iCs/>
          <w:color w:val="000000" w:themeColor="text1"/>
          <w:sz w:val="22"/>
          <w:szCs w:val="22"/>
        </w:rPr>
        <w:t>G</w:t>
      </w:r>
      <w:r w:rsidR="00BC42C2" w:rsidRPr="009471D9">
        <w:rPr>
          <w:rFonts w:ascii="Times New Roman" w:hAnsi="Times New Roman"/>
          <w:i/>
          <w:iCs/>
          <w:color w:val="000000" w:themeColor="text1"/>
          <w:sz w:val="22"/>
          <w:szCs w:val="22"/>
        </w:rPr>
        <w:t xml:space="preserve">unas and </w:t>
      </w:r>
      <w:r w:rsidR="009471D9" w:rsidRPr="009471D9">
        <w:rPr>
          <w:rFonts w:ascii="Times New Roman" w:hAnsi="Times New Roman"/>
          <w:i/>
          <w:iCs/>
          <w:color w:val="000000" w:themeColor="text1"/>
          <w:sz w:val="22"/>
          <w:szCs w:val="22"/>
        </w:rPr>
        <w:t>D</w:t>
      </w:r>
      <w:r w:rsidR="00BC42C2" w:rsidRPr="009471D9">
        <w:rPr>
          <w:rFonts w:ascii="Times New Roman" w:hAnsi="Times New Roman"/>
          <w:i/>
          <w:iCs/>
          <w:color w:val="000000" w:themeColor="text1"/>
          <w:sz w:val="22"/>
          <w:szCs w:val="22"/>
        </w:rPr>
        <w:t>oshas.</w:t>
      </w:r>
      <w:r w:rsidR="001A1763" w:rsidRPr="009471D9">
        <w:rPr>
          <w:rFonts w:ascii="Times New Roman" w:hAnsi="Times New Roman"/>
          <w:i/>
          <w:iCs/>
          <w:color w:val="000000" w:themeColor="text1"/>
          <w:sz w:val="22"/>
          <w:szCs w:val="22"/>
        </w:rPr>
        <w:t xml:space="preserve"> </w:t>
      </w:r>
    </w:p>
    <w:p w14:paraId="14A3B4B6" w14:textId="77777777" w:rsidR="001A1763" w:rsidRPr="00581022" w:rsidRDefault="001A1763" w:rsidP="005E2CAF">
      <w:pPr>
        <w:rPr>
          <w:rFonts w:ascii="Times New Roman" w:hAnsi="Times New Roman"/>
          <w:color w:val="000000" w:themeColor="text1"/>
          <w:sz w:val="22"/>
          <w:szCs w:val="22"/>
        </w:rPr>
      </w:pPr>
    </w:p>
    <w:p w14:paraId="59303A55" w14:textId="745B2E28" w:rsidR="00434B4F" w:rsidRPr="00581022" w:rsidRDefault="005C749C" w:rsidP="00434B4F">
      <w:pPr>
        <w:rPr>
          <w:rFonts w:ascii="Times New Roman" w:hAnsi="Times New Roman"/>
          <w:color w:val="000000" w:themeColor="text1"/>
          <w:sz w:val="22"/>
          <w:szCs w:val="22"/>
        </w:rPr>
      </w:pPr>
      <w:r w:rsidRPr="00581022">
        <w:rPr>
          <w:rFonts w:ascii="Times New Roman" w:hAnsi="Times New Roman"/>
          <w:color w:val="000000" w:themeColor="text1"/>
          <w:sz w:val="22"/>
          <w:szCs w:val="22"/>
        </w:rPr>
        <w:t>R</w:t>
      </w:r>
      <w:r w:rsidR="009471D9">
        <w:rPr>
          <w:rFonts w:ascii="Times New Roman" w:hAnsi="Times New Roman"/>
          <w:color w:val="000000" w:themeColor="text1"/>
          <w:sz w:val="22"/>
          <w:szCs w:val="22"/>
        </w:rPr>
        <w:t xml:space="preserve">ead at leisure (I suggest </w:t>
      </w:r>
      <w:r w:rsidRPr="00581022">
        <w:rPr>
          <w:rFonts w:ascii="Times New Roman" w:hAnsi="Times New Roman"/>
          <w:color w:val="000000" w:themeColor="text1"/>
          <w:sz w:val="22"/>
          <w:szCs w:val="22"/>
        </w:rPr>
        <w:t>a page a day</w:t>
      </w:r>
      <w:r w:rsidR="009471D9">
        <w:rPr>
          <w:rFonts w:ascii="Times New Roman" w:hAnsi="Times New Roman"/>
          <w:color w:val="000000" w:themeColor="text1"/>
          <w:sz w:val="22"/>
          <w:szCs w:val="22"/>
        </w:rPr>
        <w:t>)</w:t>
      </w:r>
      <w:r w:rsidR="001A1763" w:rsidRPr="00581022">
        <w:rPr>
          <w:rFonts w:ascii="Times New Roman" w:hAnsi="Times New Roman"/>
          <w:color w:val="000000" w:themeColor="text1"/>
          <w:sz w:val="22"/>
          <w:szCs w:val="22"/>
        </w:rPr>
        <w:t xml:space="preserve"> </w:t>
      </w:r>
      <w:r w:rsidR="001A1763" w:rsidRPr="00581022">
        <w:rPr>
          <w:rFonts w:ascii="Times New Roman" w:hAnsi="Times New Roman"/>
          <w:b/>
          <w:bCs/>
          <w:color w:val="000000" w:themeColor="text1"/>
          <w:sz w:val="22"/>
          <w:szCs w:val="22"/>
        </w:rPr>
        <w:t xml:space="preserve">Part III: Secrets of Ayurvedic Self-Healing: An Encyclopedia of Illnesses and Remedies. </w:t>
      </w:r>
      <w:r w:rsidR="00FA55E8" w:rsidRPr="00581022">
        <w:rPr>
          <w:rFonts w:ascii="Times New Roman" w:hAnsi="Times New Roman"/>
          <w:b/>
          <w:bCs/>
          <w:color w:val="000000" w:themeColor="text1"/>
          <w:sz w:val="22"/>
          <w:szCs w:val="22"/>
        </w:rPr>
        <w:t xml:space="preserve"> </w:t>
      </w:r>
      <w:r w:rsidR="00FA55E8" w:rsidRPr="00581022">
        <w:rPr>
          <w:rFonts w:ascii="Times New Roman" w:hAnsi="Times New Roman"/>
          <w:color w:val="000000" w:themeColor="text1"/>
          <w:sz w:val="22"/>
          <w:szCs w:val="22"/>
        </w:rPr>
        <w:t>Th</w:t>
      </w:r>
      <w:r w:rsidRPr="00581022">
        <w:rPr>
          <w:rFonts w:ascii="Times New Roman" w:hAnsi="Times New Roman"/>
          <w:color w:val="000000" w:themeColor="text1"/>
          <w:sz w:val="22"/>
          <w:szCs w:val="22"/>
        </w:rPr>
        <w:t>is is another terrific resource</w:t>
      </w:r>
      <w:r w:rsidR="00FA55E8" w:rsidRPr="00581022">
        <w:rPr>
          <w:rFonts w:ascii="Times New Roman" w:hAnsi="Times New Roman"/>
          <w:color w:val="000000" w:themeColor="text1"/>
          <w:sz w:val="22"/>
          <w:szCs w:val="22"/>
        </w:rPr>
        <w:t>, with most of the remedies and practices falling within our scope.</w:t>
      </w:r>
    </w:p>
    <w:p w14:paraId="2733AED8" w14:textId="77777777" w:rsidR="00434B4F" w:rsidRPr="00581022" w:rsidRDefault="00434B4F" w:rsidP="00434B4F">
      <w:pPr>
        <w:rPr>
          <w:rFonts w:ascii="Times New Roman" w:hAnsi="Times New Roman"/>
          <w:color w:val="000000" w:themeColor="text1"/>
          <w:sz w:val="22"/>
          <w:szCs w:val="22"/>
        </w:rPr>
      </w:pPr>
    </w:p>
    <w:p w14:paraId="080A6C2D" w14:textId="1E03E771" w:rsidR="00434B4F" w:rsidRPr="00581022" w:rsidRDefault="00B57840" w:rsidP="00434B4F">
      <w:pPr>
        <w:rPr>
          <w:rFonts w:ascii="Times New Roman" w:hAnsi="Times New Roman"/>
          <w:color w:val="000000" w:themeColor="text1"/>
          <w:sz w:val="22"/>
          <w:szCs w:val="22"/>
        </w:rPr>
      </w:pPr>
      <w:r w:rsidRPr="00581022">
        <w:rPr>
          <w:rFonts w:ascii="Times New Roman" w:hAnsi="Times New Roman"/>
          <w:color w:val="000000" w:themeColor="text1"/>
          <w:sz w:val="22"/>
          <w:szCs w:val="22"/>
        </w:rPr>
        <w:t xml:space="preserve">In relation to our </w:t>
      </w:r>
      <w:r w:rsidR="005C749C" w:rsidRPr="00581022">
        <w:rPr>
          <w:rFonts w:ascii="Times New Roman" w:hAnsi="Times New Roman"/>
          <w:color w:val="000000" w:themeColor="text1"/>
          <w:sz w:val="22"/>
          <w:szCs w:val="22"/>
        </w:rPr>
        <w:t xml:space="preserve">exploration of Ayurvedic basics, </w:t>
      </w:r>
      <w:r w:rsidRPr="00581022">
        <w:rPr>
          <w:rFonts w:ascii="Times New Roman" w:hAnsi="Times New Roman"/>
          <w:color w:val="000000" w:themeColor="text1"/>
          <w:sz w:val="22"/>
          <w:szCs w:val="22"/>
        </w:rPr>
        <w:t>please explore the following</w:t>
      </w:r>
      <w:r w:rsidR="005C749C" w:rsidRPr="00581022">
        <w:rPr>
          <w:rFonts w:ascii="Times New Roman" w:hAnsi="Times New Roman"/>
          <w:color w:val="000000" w:themeColor="text1"/>
          <w:sz w:val="22"/>
          <w:szCs w:val="22"/>
        </w:rPr>
        <w:t xml:space="preserve"> and turn in what your write by </w:t>
      </w:r>
      <w:r w:rsidR="005C749C" w:rsidRPr="009471D9">
        <w:rPr>
          <w:rFonts w:ascii="Times New Roman" w:hAnsi="Times New Roman"/>
          <w:b/>
          <w:bCs/>
          <w:color w:val="000000" w:themeColor="text1"/>
          <w:sz w:val="22"/>
          <w:szCs w:val="22"/>
        </w:rPr>
        <w:t>March 1, 2018</w:t>
      </w:r>
      <w:r w:rsidR="009471D9">
        <w:rPr>
          <w:rFonts w:ascii="Times New Roman" w:hAnsi="Times New Roman"/>
          <w:b/>
          <w:bCs/>
          <w:color w:val="000000" w:themeColor="text1"/>
          <w:sz w:val="22"/>
          <w:szCs w:val="22"/>
        </w:rPr>
        <w:t xml:space="preserve">, </w:t>
      </w:r>
      <w:r w:rsidR="009471D9" w:rsidRPr="009471D9">
        <w:rPr>
          <w:rFonts w:ascii="Times New Roman" w:hAnsi="Times New Roman"/>
          <w:color w:val="000000" w:themeColor="text1"/>
          <w:sz w:val="22"/>
          <w:szCs w:val="22"/>
        </w:rPr>
        <w:t>send to symt@spandayoga.com</w:t>
      </w:r>
      <w:r w:rsidR="009471D9">
        <w:rPr>
          <w:rFonts w:ascii="Times New Roman" w:hAnsi="Times New Roman"/>
          <w:color w:val="000000" w:themeColor="text1"/>
          <w:sz w:val="22"/>
          <w:szCs w:val="22"/>
        </w:rPr>
        <w:t>:</w:t>
      </w:r>
      <w:r w:rsidR="00434B4F" w:rsidRPr="00581022">
        <w:rPr>
          <w:rFonts w:ascii="Arial" w:eastAsia="Times New Roman" w:hAnsi="Arial" w:cs="Times New Roman"/>
          <w:color w:val="000000" w:themeColor="text1"/>
          <w:sz w:val="19"/>
          <w:szCs w:val="19"/>
          <w:lang w:bidi="ar-SA"/>
        </w:rPr>
        <w:br/>
      </w:r>
    </w:p>
    <w:p w14:paraId="296B66F1" w14:textId="20CD0AD4" w:rsidR="00434B4F" w:rsidRPr="00581022" w:rsidRDefault="00434B4F" w:rsidP="00434B4F">
      <w:pPr>
        <w:rPr>
          <w:rFonts w:ascii="Times New Roman" w:hAnsi="Times New Roman" w:cs="Times New Roman"/>
          <w:color w:val="000000" w:themeColor="text1"/>
          <w:sz w:val="22"/>
          <w:szCs w:val="22"/>
          <w:lang w:bidi="ar-SA"/>
        </w:rPr>
      </w:pPr>
      <w:r w:rsidRPr="00581022">
        <w:rPr>
          <w:rFonts w:ascii="Times New Roman" w:hAnsi="Times New Roman" w:cs="Times New Roman"/>
          <w:color w:val="000000" w:themeColor="text1"/>
          <w:sz w:val="22"/>
          <w:szCs w:val="22"/>
          <w:lang w:bidi="ar-SA"/>
        </w:rPr>
        <w:t>1) Choose a Dosha Balancing Action</w:t>
      </w:r>
      <w:r w:rsidR="00B57840" w:rsidRPr="00581022">
        <w:rPr>
          <w:rFonts w:ascii="Times New Roman" w:hAnsi="Times New Roman" w:cs="Times New Roman"/>
          <w:color w:val="000000" w:themeColor="text1"/>
          <w:sz w:val="22"/>
          <w:szCs w:val="22"/>
          <w:lang w:bidi="ar-SA"/>
        </w:rPr>
        <w:t xml:space="preserve"> you’d like to explore. D</w:t>
      </w:r>
      <w:r w:rsidRPr="00581022">
        <w:rPr>
          <w:rFonts w:ascii="Times New Roman" w:hAnsi="Times New Roman" w:cs="Times New Roman"/>
          <w:color w:val="000000" w:themeColor="text1"/>
          <w:sz w:val="22"/>
          <w:szCs w:val="22"/>
          <w:lang w:bidi="ar-SA"/>
        </w:rPr>
        <w:t xml:space="preserve">o it consistently for at least a </w:t>
      </w:r>
      <w:r w:rsidR="00B57840" w:rsidRPr="00581022">
        <w:rPr>
          <w:rFonts w:ascii="Times New Roman" w:hAnsi="Times New Roman" w:cs="Times New Roman"/>
          <w:color w:val="000000" w:themeColor="text1"/>
          <w:sz w:val="22"/>
          <w:szCs w:val="22"/>
          <w:lang w:bidi="ar-SA"/>
        </w:rPr>
        <w:t xml:space="preserve">month (feel free to continue if it is serves you well). </w:t>
      </w:r>
      <w:r w:rsidRPr="00581022">
        <w:rPr>
          <w:rFonts w:ascii="Times New Roman" w:hAnsi="Times New Roman" w:cs="Times New Roman"/>
          <w:color w:val="000000" w:themeColor="text1"/>
          <w:sz w:val="22"/>
          <w:szCs w:val="22"/>
          <w:lang w:bidi="ar-SA"/>
        </w:rPr>
        <w:t>Write a 1-3 paragraph summary about what you notice</w:t>
      </w:r>
      <w:r w:rsidR="00B57840" w:rsidRPr="00581022">
        <w:rPr>
          <w:rFonts w:ascii="Times New Roman" w:hAnsi="Times New Roman" w:cs="Times New Roman"/>
          <w:color w:val="000000" w:themeColor="text1"/>
          <w:sz w:val="22"/>
          <w:szCs w:val="22"/>
          <w:lang w:bidi="ar-SA"/>
        </w:rPr>
        <w:t xml:space="preserve"> to be turned in. </w:t>
      </w:r>
      <w:r w:rsidRPr="00581022">
        <w:rPr>
          <w:rFonts w:ascii="Times New Roman" w:eastAsia="Times New Roman" w:hAnsi="Times New Roman" w:cs="Times New Roman"/>
          <w:color w:val="000000" w:themeColor="text1"/>
          <w:sz w:val="22"/>
          <w:szCs w:val="22"/>
          <w:lang w:bidi="ar-SA"/>
        </w:rPr>
        <w:br/>
      </w:r>
    </w:p>
    <w:p w14:paraId="2722A159" w14:textId="77777777" w:rsidR="00B57840" w:rsidRPr="00581022" w:rsidRDefault="00434B4F" w:rsidP="00434B4F">
      <w:pPr>
        <w:rPr>
          <w:rFonts w:ascii="Times New Roman" w:hAnsi="Times New Roman" w:cs="Times New Roman"/>
          <w:color w:val="000000" w:themeColor="text1"/>
          <w:sz w:val="22"/>
          <w:szCs w:val="22"/>
          <w:lang w:bidi="ar-SA"/>
        </w:rPr>
      </w:pPr>
      <w:r w:rsidRPr="00581022">
        <w:rPr>
          <w:rFonts w:ascii="Times New Roman" w:hAnsi="Times New Roman" w:cs="Times New Roman"/>
          <w:color w:val="000000" w:themeColor="text1"/>
          <w:sz w:val="22"/>
          <w:szCs w:val="22"/>
          <w:lang w:bidi="ar-SA"/>
        </w:rPr>
        <w:t>2) As</w:t>
      </w:r>
      <w:r w:rsidR="00B57840" w:rsidRPr="00581022">
        <w:rPr>
          <w:rFonts w:ascii="Times New Roman" w:hAnsi="Times New Roman" w:cs="Times New Roman"/>
          <w:color w:val="000000" w:themeColor="text1"/>
          <w:sz w:val="22"/>
          <w:szCs w:val="22"/>
          <w:lang w:bidi="ar-SA"/>
        </w:rPr>
        <w:t>sess what your body most needs in terms of</w:t>
      </w:r>
      <w:r w:rsidRPr="00581022">
        <w:rPr>
          <w:rFonts w:ascii="Times New Roman" w:hAnsi="Times New Roman" w:cs="Times New Roman"/>
          <w:color w:val="000000" w:themeColor="text1"/>
          <w:sz w:val="22"/>
          <w:szCs w:val="22"/>
          <w:lang w:bidi="ar-SA"/>
        </w:rPr>
        <w:t xml:space="preserve"> nourishing or cleansing?  </w:t>
      </w:r>
    </w:p>
    <w:p w14:paraId="1858E985" w14:textId="4D45D76B" w:rsidR="00434B4F" w:rsidRPr="00581022" w:rsidRDefault="00B57840" w:rsidP="00434B4F">
      <w:pPr>
        <w:rPr>
          <w:rFonts w:ascii="Times New Roman" w:hAnsi="Times New Roman" w:cs="Times New Roman"/>
          <w:color w:val="000000" w:themeColor="text1"/>
          <w:sz w:val="22"/>
          <w:szCs w:val="22"/>
          <w:lang w:bidi="ar-SA"/>
        </w:rPr>
      </w:pPr>
      <w:r w:rsidRPr="00581022">
        <w:rPr>
          <w:rFonts w:ascii="Times New Roman" w:hAnsi="Times New Roman" w:cs="Times New Roman"/>
          <w:color w:val="000000" w:themeColor="text1"/>
          <w:sz w:val="22"/>
          <w:szCs w:val="22"/>
          <w:lang w:bidi="ar-SA"/>
        </w:rPr>
        <w:t>D</w:t>
      </w:r>
      <w:r w:rsidR="00434B4F" w:rsidRPr="00581022">
        <w:rPr>
          <w:rFonts w:ascii="Times New Roman" w:hAnsi="Times New Roman" w:cs="Times New Roman"/>
          <w:color w:val="000000" w:themeColor="text1"/>
          <w:sz w:val="22"/>
          <w:szCs w:val="22"/>
          <w:lang w:bidi="ar-SA"/>
        </w:rPr>
        <w:t xml:space="preserve">o an experiment with a nourishing or cleansing action for one month: </w:t>
      </w:r>
    </w:p>
    <w:p w14:paraId="26034F1C" w14:textId="7FA8F290" w:rsidR="00434B4F" w:rsidRPr="00581022" w:rsidRDefault="00434B4F" w:rsidP="00434B4F">
      <w:pPr>
        <w:rPr>
          <w:rFonts w:ascii="Times New Roman" w:hAnsi="Times New Roman" w:cs="Times New Roman"/>
          <w:color w:val="000000" w:themeColor="text1"/>
          <w:sz w:val="22"/>
          <w:szCs w:val="22"/>
          <w:lang w:bidi="ar-SA"/>
        </w:rPr>
      </w:pPr>
      <w:r w:rsidRPr="00581022">
        <w:rPr>
          <w:rFonts w:ascii="Times New Roman" w:hAnsi="Times New Roman" w:cs="Times New Roman"/>
          <w:color w:val="000000" w:themeColor="text1"/>
          <w:sz w:val="22"/>
          <w:szCs w:val="22"/>
          <w:u w:val="single"/>
          <w:lang w:bidi="ar-SA"/>
        </w:rPr>
        <w:t xml:space="preserve">FYI: </w:t>
      </w:r>
      <w:r w:rsidR="00B57840" w:rsidRPr="00581022">
        <w:rPr>
          <w:rFonts w:ascii="Times New Roman" w:hAnsi="Times New Roman" w:cs="Times New Roman"/>
          <w:color w:val="000000" w:themeColor="text1"/>
          <w:sz w:val="22"/>
          <w:szCs w:val="22"/>
          <w:lang w:bidi="ar-SA"/>
        </w:rPr>
        <w:t xml:space="preserve">If Vata excess in </w:t>
      </w:r>
      <w:r w:rsidRPr="00581022">
        <w:rPr>
          <w:rFonts w:ascii="Times New Roman" w:hAnsi="Times New Roman" w:cs="Times New Roman"/>
          <w:color w:val="000000" w:themeColor="text1"/>
          <w:sz w:val="22"/>
          <w:szCs w:val="22"/>
          <w:lang w:bidi="ar-SA"/>
        </w:rPr>
        <w:t>Vata season (Sept thru Dec), choose nourishing</w:t>
      </w:r>
    </w:p>
    <w:p w14:paraId="67FEBD10" w14:textId="77777777" w:rsidR="00434B4F" w:rsidRPr="00581022" w:rsidRDefault="00434B4F" w:rsidP="00434B4F">
      <w:pPr>
        <w:rPr>
          <w:rFonts w:ascii="Times New Roman" w:hAnsi="Times New Roman" w:cs="Times New Roman"/>
          <w:color w:val="000000" w:themeColor="text1"/>
          <w:sz w:val="22"/>
          <w:szCs w:val="22"/>
          <w:lang w:bidi="ar-SA"/>
        </w:rPr>
      </w:pPr>
      <w:r w:rsidRPr="00581022">
        <w:rPr>
          <w:rFonts w:ascii="Times New Roman" w:hAnsi="Times New Roman" w:cs="Times New Roman"/>
          <w:color w:val="000000" w:themeColor="text1"/>
          <w:sz w:val="22"/>
          <w:szCs w:val="22"/>
          <w:lang w:bidi="ar-SA"/>
        </w:rPr>
        <w:t xml:space="preserve">If Kapha excess in Kapha season (From Jan thru April), choose cleansing </w:t>
      </w:r>
    </w:p>
    <w:p w14:paraId="32A7EB20" w14:textId="0F6E6E69" w:rsidR="00434B4F" w:rsidRPr="00581022" w:rsidRDefault="00434B4F" w:rsidP="00434B4F">
      <w:pPr>
        <w:rPr>
          <w:rFonts w:ascii="Times New Roman" w:eastAsia="Times New Roman" w:hAnsi="Times New Roman" w:cs="Times New Roman"/>
          <w:color w:val="000000" w:themeColor="text1"/>
          <w:sz w:val="22"/>
          <w:szCs w:val="22"/>
          <w:lang w:bidi="ar-SA"/>
        </w:rPr>
      </w:pPr>
    </w:p>
    <w:p w14:paraId="6EF3FC12" w14:textId="62566805" w:rsidR="00434B4F" w:rsidRPr="00581022" w:rsidRDefault="00B57840" w:rsidP="00434B4F">
      <w:pPr>
        <w:ind w:left="720"/>
        <w:rPr>
          <w:rFonts w:ascii="Times New Roman" w:hAnsi="Times New Roman" w:cs="Times New Roman"/>
          <w:color w:val="000000" w:themeColor="text1"/>
          <w:sz w:val="22"/>
          <w:szCs w:val="22"/>
          <w:lang w:bidi="ar-SA"/>
        </w:rPr>
      </w:pPr>
      <w:r w:rsidRPr="00581022">
        <w:rPr>
          <w:rFonts w:ascii="Times New Roman" w:hAnsi="Times New Roman" w:cs="Times New Roman"/>
          <w:color w:val="000000" w:themeColor="text1"/>
          <w:sz w:val="22"/>
          <w:szCs w:val="22"/>
          <w:lang w:bidi="ar-SA"/>
        </w:rPr>
        <w:t>Some n</w:t>
      </w:r>
      <w:r w:rsidR="00434B4F" w:rsidRPr="00581022">
        <w:rPr>
          <w:rFonts w:ascii="Times New Roman" w:hAnsi="Times New Roman" w:cs="Times New Roman"/>
          <w:color w:val="000000" w:themeColor="text1"/>
          <w:sz w:val="22"/>
          <w:szCs w:val="22"/>
          <w:lang w:bidi="ar-SA"/>
        </w:rPr>
        <w:t xml:space="preserve">ourishing actions: </w:t>
      </w:r>
    </w:p>
    <w:p w14:paraId="211A2964" w14:textId="77777777" w:rsidR="00434B4F" w:rsidRPr="00581022" w:rsidRDefault="00434B4F" w:rsidP="00434B4F">
      <w:pPr>
        <w:numPr>
          <w:ilvl w:val="0"/>
          <w:numId w:val="11"/>
        </w:numPr>
        <w:ind w:left="1440"/>
        <w:textAlignment w:val="baseline"/>
        <w:rPr>
          <w:rFonts w:ascii="Times New Roman" w:hAnsi="Times New Roman" w:cs="Times New Roman"/>
          <w:color w:val="000000" w:themeColor="text1"/>
          <w:sz w:val="22"/>
          <w:szCs w:val="22"/>
          <w:lang w:bidi="ar-SA"/>
        </w:rPr>
      </w:pPr>
      <w:r w:rsidRPr="00581022">
        <w:rPr>
          <w:rFonts w:ascii="Times New Roman" w:hAnsi="Times New Roman" w:cs="Times New Roman"/>
          <w:color w:val="000000" w:themeColor="text1"/>
          <w:sz w:val="22"/>
          <w:szCs w:val="22"/>
          <w:lang w:bidi="ar-SA"/>
        </w:rPr>
        <w:t>More sleep</w:t>
      </w:r>
    </w:p>
    <w:p w14:paraId="03B295B5" w14:textId="77777777" w:rsidR="00434B4F" w:rsidRPr="00581022" w:rsidRDefault="00434B4F" w:rsidP="00434B4F">
      <w:pPr>
        <w:numPr>
          <w:ilvl w:val="0"/>
          <w:numId w:val="11"/>
        </w:numPr>
        <w:ind w:left="1440"/>
        <w:textAlignment w:val="baseline"/>
        <w:rPr>
          <w:rFonts w:ascii="Times New Roman" w:hAnsi="Times New Roman" w:cs="Times New Roman"/>
          <w:color w:val="000000" w:themeColor="text1"/>
          <w:sz w:val="22"/>
          <w:szCs w:val="22"/>
          <w:lang w:bidi="ar-SA"/>
        </w:rPr>
      </w:pPr>
      <w:r w:rsidRPr="00581022">
        <w:rPr>
          <w:rFonts w:ascii="Times New Roman" w:hAnsi="Times New Roman" w:cs="Times New Roman"/>
          <w:color w:val="000000" w:themeColor="text1"/>
          <w:sz w:val="22"/>
          <w:szCs w:val="22"/>
          <w:lang w:bidi="ar-SA"/>
        </w:rPr>
        <w:t>Oiling (includes massage)</w:t>
      </w:r>
    </w:p>
    <w:p w14:paraId="7525F2F4" w14:textId="77777777" w:rsidR="00434B4F" w:rsidRPr="00581022" w:rsidRDefault="00434B4F" w:rsidP="00434B4F">
      <w:pPr>
        <w:numPr>
          <w:ilvl w:val="0"/>
          <w:numId w:val="11"/>
        </w:numPr>
        <w:ind w:left="1440"/>
        <w:textAlignment w:val="baseline"/>
        <w:rPr>
          <w:rFonts w:ascii="Times New Roman" w:hAnsi="Times New Roman" w:cs="Times New Roman"/>
          <w:color w:val="000000" w:themeColor="text1"/>
          <w:sz w:val="22"/>
          <w:szCs w:val="22"/>
          <w:lang w:bidi="ar-SA"/>
        </w:rPr>
      </w:pPr>
      <w:r w:rsidRPr="00581022">
        <w:rPr>
          <w:rFonts w:ascii="Times New Roman" w:hAnsi="Times New Roman" w:cs="Times New Roman"/>
          <w:color w:val="000000" w:themeColor="text1"/>
          <w:sz w:val="22"/>
          <w:szCs w:val="22"/>
          <w:lang w:bidi="ar-SA"/>
        </w:rPr>
        <w:t>Heavier (Vata pacifying) diet</w:t>
      </w:r>
    </w:p>
    <w:p w14:paraId="4BE66F4E" w14:textId="77777777" w:rsidR="00434B4F" w:rsidRPr="00581022" w:rsidRDefault="00434B4F" w:rsidP="00434B4F">
      <w:pPr>
        <w:numPr>
          <w:ilvl w:val="0"/>
          <w:numId w:val="11"/>
        </w:numPr>
        <w:ind w:left="1440"/>
        <w:textAlignment w:val="baseline"/>
        <w:rPr>
          <w:rFonts w:ascii="Times New Roman" w:hAnsi="Times New Roman" w:cs="Times New Roman"/>
          <w:color w:val="000000" w:themeColor="text1"/>
          <w:sz w:val="22"/>
          <w:szCs w:val="22"/>
          <w:lang w:bidi="ar-SA"/>
        </w:rPr>
      </w:pPr>
      <w:r w:rsidRPr="00581022">
        <w:rPr>
          <w:rFonts w:ascii="Times New Roman" w:hAnsi="Times New Roman" w:cs="Times New Roman"/>
          <w:color w:val="000000" w:themeColor="text1"/>
          <w:sz w:val="22"/>
          <w:szCs w:val="22"/>
          <w:lang w:bidi="ar-SA"/>
        </w:rPr>
        <w:t xml:space="preserve">More hydration </w:t>
      </w:r>
    </w:p>
    <w:p w14:paraId="6248D621" w14:textId="419B7F63" w:rsidR="00434B4F" w:rsidRPr="00581022" w:rsidRDefault="00434B4F" w:rsidP="00434B4F">
      <w:pPr>
        <w:numPr>
          <w:ilvl w:val="0"/>
          <w:numId w:val="11"/>
        </w:numPr>
        <w:ind w:left="1440"/>
        <w:textAlignment w:val="baseline"/>
        <w:rPr>
          <w:rFonts w:ascii="Times New Roman" w:hAnsi="Times New Roman" w:cs="Times New Roman"/>
          <w:color w:val="000000" w:themeColor="text1"/>
          <w:sz w:val="22"/>
          <w:szCs w:val="22"/>
          <w:lang w:bidi="ar-SA"/>
        </w:rPr>
      </w:pPr>
      <w:r w:rsidRPr="00581022">
        <w:rPr>
          <w:rFonts w:ascii="Times New Roman" w:hAnsi="Times New Roman" w:cs="Times New Roman"/>
          <w:color w:val="000000" w:themeColor="text1"/>
          <w:sz w:val="22"/>
          <w:szCs w:val="22"/>
          <w:lang w:bidi="ar-SA"/>
        </w:rPr>
        <w:t>Relaxation practice/Restorative pose</w:t>
      </w:r>
      <w:r w:rsidR="00B57840" w:rsidRPr="00581022">
        <w:rPr>
          <w:rFonts w:ascii="Times New Roman" w:hAnsi="Times New Roman" w:cs="Times New Roman"/>
          <w:color w:val="000000" w:themeColor="text1"/>
          <w:sz w:val="22"/>
          <w:szCs w:val="22"/>
          <w:lang w:bidi="ar-SA"/>
        </w:rPr>
        <w:t>s for</w:t>
      </w:r>
      <w:r w:rsidRPr="00581022">
        <w:rPr>
          <w:rFonts w:ascii="Times New Roman" w:hAnsi="Times New Roman" w:cs="Times New Roman"/>
          <w:color w:val="000000" w:themeColor="text1"/>
          <w:sz w:val="22"/>
          <w:szCs w:val="22"/>
          <w:lang w:bidi="ar-SA"/>
        </w:rPr>
        <w:t xml:space="preserve"> 10-20 minutes</w:t>
      </w:r>
    </w:p>
    <w:p w14:paraId="1F4BA52E" w14:textId="77777777" w:rsidR="00434B4F" w:rsidRPr="00581022" w:rsidRDefault="00434B4F" w:rsidP="00434B4F">
      <w:pPr>
        <w:numPr>
          <w:ilvl w:val="0"/>
          <w:numId w:val="11"/>
        </w:numPr>
        <w:ind w:left="1440"/>
        <w:textAlignment w:val="baseline"/>
        <w:rPr>
          <w:rFonts w:ascii="Times New Roman" w:hAnsi="Times New Roman" w:cs="Times New Roman"/>
          <w:color w:val="000000" w:themeColor="text1"/>
          <w:sz w:val="22"/>
          <w:szCs w:val="22"/>
          <w:lang w:bidi="ar-SA"/>
        </w:rPr>
      </w:pPr>
      <w:r w:rsidRPr="00581022">
        <w:rPr>
          <w:rFonts w:ascii="Times New Roman" w:hAnsi="Times New Roman" w:cs="Times New Roman"/>
          <w:color w:val="000000" w:themeColor="text1"/>
          <w:sz w:val="22"/>
          <w:szCs w:val="22"/>
          <w:lang w:bidi="ar-SA"/>
        </w:rPr>
        <w:t>Herbs that are tonics (Adaptogens, Nervines)</w:t>
      </w:r>
    </w:p>
    <w:p w14:paraId="340C8C7C" w14:textId="0E3EC7B2" w:rsidR="00434B4F" w:rsidRPr="00581022" w:rsidRDefault="00434B4F" w:rsidP="00434B4F">
      <w:pPr>
        <w:rPr>
          <w:rFonts w:ascii="Times New Roman" w:eastAsia="Times New Roman" w:hAnsi="Times New Roman" w:cs="Times New Roman"/>
          <w:color w:val="000000" w:themeColor="text1"/>
          <w:sz w:val="22"/>
          <w:szCs w:val="22"/>
          <w:lang w:bidi="ar-SA"/>
        </w:rPr>
      </w:pPr>
    </w:p>
    <w:p w14:paraId="6076426B" w14:textId="0FDBD422" w:rsidR="00434B4F" w:rsidRPr="00581022" w:rsidRDefault="00B57840" w:rsidP="00434B4F">
      <w:pPr>
        <w:ind w:left="720"/>
        <w:rPr>
          <w:rFonts w:ascii="Times New Roman" w:hAnsi="Times New Roman" w:cs="Times New Roman"/>
          <w:color w:val="000000" w:themeColor="text1"/>
          <w:sz w:val="22"/>
          <w:szCs w:val="22"/>
          <w:lang w:bidi="ar-SA"/>
        </w:rPr>
      </w:pPr>
      <w:r w:rsidRPr="00581022">
        <w:rPr>
          <w:rFonts w:ascii="Times New Roman" w:hAnsi="Times New Roman" w:cs="Times New Roman"/>
          <w:color w:val="000000" w:themeColor="text1"/>
          <w:sz w:val="22"/>
          <w:szCs w:val="22"/>
          <w:lang w:bidi="ar-SA"/>
        </w:rPr>
        <w:t>Some c</w:t>
      </w:r>
      <w:r w:rsidR="00434B4F" w:rsidRPr="00581022">
        <w:rPr>
          <w:rFonts w:ascii="Times New Roman" w:hAnsi="Times New Roman" w:cs="Times New Roman"/>
          <w:color w:val="000000" w:themeColor="text1"/>
          <w:sz w:val="22"/>
          <w:szCs w:val="22"/>
          <w:lang w:bidi="ar-SA"/>
        </w:rPr>
        <w:t xml:space="preserve">leansing Actions: </w:t>
      </w:r>
    </w:p>
    <w:p w14:paraId="33DEE6C0" w14:textId="77777777" w:rsidR="00434B4F" w:rsidRPr="00581022" w:rsidRDefault="00434B4F" w:rsidP="00434B4F">
      <w:pPr>
        <w:numPr>
          <w:ilvl w:val="0"/>
          <w:numId w:val="12"/>
        </w:numPr>
        <w:ind w:left="1440"/>
        <w:textAlignment w:val="baseline"/>
        <w:rPr>
          <w:rFonts w:ascii="Times New Roman" w:hAnsi="Times New Roman" w:cs="Times New Roman"/>
          <w:color w:val="000000" w:themeColor="text1"/>
          <w:sz w:val="22"/>
          <w:szCs w:val="22"/>
          <w:lang w:bidi="ar-SA"/>
        </w:rPr>
      </w:pPr>
      <w:r w:rsidRPr="00581022">
        <w:rPr>
          <w:rFonts w:ascii="Times New Roman" w:hAnsi="Times New Roman" w:cs="Times New Roman"/>
          <w:color w:val="000000" w:themeColor="text1"/>
          <w:sz w:val="22"/>
          <w:szCs w:val="22"/>
          <w:lang w:bidi="ar-SA"/>
        </w:rPr>
        <w:t>More exercise (and/or more Agni sara!)</w:t>
      </w:r>
    </w:p>
    <w:p w14:paraId="09473277" w14:textId="7A65E3CB" w:rsidR="00434B4F" w:rsidRPr="00581022" w:rsidRDefault="00434B4F" w:rsidP="00434B4F">
      <w:pPr>
        <w:numPr>
          <w:ilvl w:val="0"/>
          <w:numId w:val="12"/>
        </w:numPr>
        <w:ind w:left="1440"/>
        <w:textAlignment w:val="baseline"/>
        <w:rPr>
          <w:rFonts w:ascii="Times New Roman" w:hAnsi="Times New Roman" w:cs="Times New Roman"/>
          <w:color w:val="000000" w:themeColor="text1"/>
          <w:sz w:val="22"/>
          <w:szCs w:val="22"/>
          <w:lang w:bidi="ar-SA"/>
        </w:rPr>
      </w:pPr>
      <w:r w:rsidRPr="00581022">
        <w:rPr>
          <w:rFonts w:ascii="Times New Roman" w:hAnsi="Times New Roman" w:cs="Times New Roman"/>
          <w:color w:val="000000" w:themeColor="text1"/>
          <w:sz w:val="22"/>
          <w:szCs w:val="22"/>
          <w:lang w:bidi="ar-SA"/>
        </w:rPr>
        <w:t>Lighter (Kapha pacifyin</w:t>
      </w:r>
      <w:r w:rsidR="00B57840" w:rsidRPr="00581022">
        <w:rPr>
          <w:rFonts w:ascii="Times New Roman" w:hAnsi="Times New Roman" w:cs="Times New Roman"/>
          <w:color w:val="000000" w:themeColor="text1"/>
          <w:sz w:val="22"/>
          <w:szCs w:val="22"/>
          <w:lang w:bidi="ar-SA"/>
        </w:rPr>
        <w:t>g) diet; consider juice/broth fasting for</w:t>
      </w:r>
      <w:r w:rsidRPr="00581022">
        <w:rPr>
          <w:rFonts w:ascii="Times New Roman" w:hAnsi="Times New Roman" w:cs="Times New Roman"/>
          <w:color w:val="000000" w:themeColor="text1"/>
          <w:sz w:val="22"/>
          <w:szCs w:val="22"/>
          <w:lang w:bidi="ar-SA"/>
        </w:rPr>
        <w:t xml:space="preserve"> 2-3 days </w:t>
      </w:r>
    </w:p>
    <w:p w14:paraId="0B67A320" w14:textId="77777777" w:rsidR="00434B4F" w:rsidRPr="00581022" w:rsidRDefault="00434B4F" w:rsidP="00434B4F">
      <w:pPr>
        <w:numPr>
          <w:ilvl w:val="0"/>
          <w:numId w:val="12"/>
        </w:numPr>
        <w:ind w:left="1440"/>
        <w:textAlignment w:val="baseline"/>
        <w:rPr>
          <w:rFonts w:ascii="Times New Roman" w:hAnsi="Times New Roman" w:cs="Times New Roman"/>
          <w:color w:val="000000" w:themeColor="text1"/>
          <w:sz w:val="22"/>
          <w:szCs w:val="22"/>
          <w:lang w:bidi="ar-SA"/>
        </w:rPr>
      </w:pPr>
      <w:r w:rsidRPr="00581022">
        <w:rPr>
          <w:rFonts w:ascii="Times New Roman" w:hAnsi="Times New Roman" w:cs="Times New Roman"/>
          <w:color w:val="000000" w:themeColor="text1"/>
          <w:sz w:val="22"/>
          <w:szCs w:val="22"/>
          <w:lang w:bidi="ar-SA"/>
        </w:rPr>
        <w:t>More hydration (this is not a typo)</w:t>
      </w:r>
    </w:p>
    <w:p w14:paraId="21E9B654" w14:textId="77777777" w:rsidR="00434B4F" w:rsidRPr="00581022" w:rsidRDefault="00434B4F" w:rsidP="00434B4F">
      <w:pPr>
        <w:numPr>
          <w:ilvl w:val="0"/>
          <w:numId w:val="12"/>
        </w:numPr>
        <w:ind w:left="1440"/>
        <w:textAlignment w:val="baseline"/>
        <w:rPr>
          <w:rFonts w:ascii="Times New Roman" w:hAnsi="Times New Roman" w:cs="Times New Roman"/>
          <w:color w:val="000000" w:themeColor="text1"/>
          <w:sz w:val="22"/>
          <w:szCs w:val="22"/>
          <w:lang w:bidi="ar-SA"/>
        </w:rPr>
      </w:pPr>
      <w:r w:rsidRPr="00581022">
        <w:rPr>
          <w:rFonts w:ascii="Times New Roman" w:hAnsi="Times New Roman" w:cs="Times New Roman"/>
          <w:color w:val="000000" w:themeColor="text1"/>
          <w:sz w:val="22"/>
          <w:szCs w:val="22"/>
          <w:lang w:bidi="ar-SA"/>
        </w:rPr>
        <w:t>Lymph massage/dry brushing  (invigorating)</w:t>
      </w:r>
    </w:p>
    <w:p w14:paraId="1E0474BB" w14:textId="77777777" w:rsidR="00434B4F" w:rsidRPr="00581022" w:rsidRDefault="00434B4F" w:rsidP="00434B4F">
      <w:pPr>
        <w:numPr>
          <w:ilvl w:val="0"/>
          <w:numId w:val="12"/>
        </w:numPr>
        <w:ind w:left="1440"/>
        <w:textAlignment w:val="baseline"/>
        <w:rPr>
          <w:rFonts w:ascii="Times New Roman" w:hAnsi="Times New Roman" w:cs="Times New Roman"/>
          <w:color w:val="000000" w:themeColor="text1"/>
          <w:sz w:val="22"/>
          <w:szCs w:val="22"/>
          <w:lang w:bidi="ar-SA"/>
        </w:rPr>
      </w:pPr>
      <w:r w:rsidRPr="00581022">
        <w:rPr>
          <w:rFonts w:ascii="Times New Roman" w:hAnsi="Times New Roman" w:cs="Times New Roman"/>
          <w:color w:val="000000" w:themeColor="text1"/>
          <w:sz w:val="22"/>
          <w:szCs w:val="22"/>
          <w:lang w:bidi="ar-SA"/>
        </w:rPr>
        <w:t>Pranayama practices that are invigorating (bastrika, kapalabhati)</w:t>
      </w:r>
    </w:p>
    <w:p w14:paraId="2BFEF6F6" w14:textId="77777777" w:rsidR="00434B4F" w:rsidRPr="00581022" w:rsidRDefault="00434B4F" w:rsidP="00434B4F">
      <w:pPr>
        <w:numPr>
          <w:ilvl w:val="0"/>
          <w:numId w:val="12"/>
        </w:numPr>
        <w:ind w:left="1440"/>
        <w:textAlignment w:val="baseline"/>
        <w:rPr>
          <w:rFonts w:ascii="Times New Roman" w:hAnsi="Times New Roman" w:cs="Times New Roman"/>
          <w:color w:val="000000" w:themeColor="text1"/>
          <w:sz w:val="22"/>
          <w:szCs w:val="22"/>
          <w:lang w:bidi="ar-SA"/>
        </w:rPr>
      </w:pPr>
      <w:r w:rsidRPr="00581022">
        <w:rPr>
          <w:rFonts w:ascii="Times New Roman" w:hAnsi="Times New Roman" w:cs="Times New Roman"/>
          <w:color w:val="000000" w:themeColor="text1"/>
          <w:sz w:val="22"/>
          <w:szCs w:val="22"/>
          <w:lang w:bidi="ar-SA"/>
        </w:rPr>
        <w:t xml:space="preserve">Herbs that supporting cleaning organs: Triphala, Trikatu, liver detox </w:t>
      </w:r>
    </w:p>
    <w:p w14:paraId="1D536BF2" w14:textId="40FCFBDC" w:rsidR="00434B4F" w:rsidRPr="00581022" w:rsidRDefault="00434B4F" w:rsidP="00434B4F">
      <w:pPr>
        <w:rPr>
          <w:rFonts w:ascii="Times New Roman" w:eastAsia="Times New Roman" w:hAnsi="Times New Roman" w:cs="Times New Roman"/>
          <w:color w:val="000000" w:themeColor="text1"/>
          <w:sz w:val="22"/>
          <w:szCs w:val="22"/>
          <w:lang w:bidi="ar-SA"/>
        </w:rPr>
      </w:pPr>
      <w:r w:rsidRPr="00581022">
        <w:rPr>
          <w:rFonts w:ascii="Times New Roman" w:eastAsia="Times New Roman" w:hAnsi="Times New Roman" w:cs="Times New Roman"/>
          <w:color w:val="000000" w:themeColor="text1"/>
          <w:sz w:val="22"/>
          <w:szCs w:val="22"/>
          <w:lang w:bidi="ar-SA"/>
        </w:rPr>
        <w:t>Write a 1-3 paragraph summary of what you notice</w:t>
      </w:r>
      <w:r w:rsidR="00EC20A5" w:rsidRPr="00581022">
        <w:rPr>
          <w:rFonts w:ascii="Times New Roman" w:eastAsia="Times New Roman" w:hAnsi="Times New Roman" w:cs="Times New Roman"/>
          <w:color w:val="000000" w:themeColor="text1"/>
          <w:sz w:val="22"/>
          <w:szCs w:val="22"/>
          <w:lang w:bidi="ar-SA"/>
        </w:rPr>
        <w:t>.</w:t>
      </w:r>
      <w:r w:rsidRPr="00581022">
        <w:rPr>
          <w:rFonts w:ascii="Times New Roman" w:eastAsia="Times New Roman" w:hAnsi="Times New Roman" w:cs="Times New Roman"/>
          <w:color w:val="000000" w:themeColor="text1"/>
          <w:sz w:val="22"/>
          <w:szCs w:val="22"/>
          <w:lang w:bidi="ar-SA"/>
        </w:rPr>
        <w:t xml:space="preserve"> </w:t>
      </w:r>
      <w:r w:rsidRPr="00581022">
        <w:rPr>
          <w:rFonts w:ascii="Times New Roman" w:eastAsia="Times New Roman" w:hAnsi="Times New Roman" w:cs="Times New Roman"/>
          <w:color w:val="000000" w:themeColor="text1"/>
          <w:sz w:val="22"/>
          <w:szCs w:val="22"/>
          <w:lang w:bidi="ar-SA"/>
        </w:rPr>
        <w:br/>
      </w:r>
    </w:p>
    <w:p w14:paraId="2460F0FE" w14:textId="08E9AD31" w:rsidR="00434B4F" w:rsidRPr="00581022" w:rsidRDefault="00434B4F" w:rsidP="00434B4F">
      <w:pPr>
        <w:rPr>
          <w:rFonts w:ascii="Times New Roman" w:hAnsi="Times New Roman" w:cs="Times New Roman"/>
          <w:color w:val="000000" w:themeColor="text1"/>
          <w:sz w:val="22"/>
          <w:szCs w:val="22"/>
          <w:lang w:bidi="ar-SA"/>
        </w:rPr>
      </w:pPr>
      <w:r w:rsidRPr="00581022">
        <w:rPr>
          <w:rFonts w:ascii="Times New Roman" w:hAnsi="Times New Roman" w:cs="Times New Roman"/>
          <w:color w:val="000000" w:themeColor="text1"/>
          <w:sz w:val="22"/>
          <w:szCs w:val="22"/>
          <w:lang w:bidi="ar-SA"/>
        </w:rPr>
        <w:t>3) Wat</w:t>
      </w:r>
      <w:r w:rsidR="00B57840" w:rsidRPr="00581022">
        <w:rPr>
          <w:rFonts w:ascii="Times New Roman" w:hAnsi="Times New Roman" w:cs="Times New Roman"/>
          <w:color w:val="000000" w:themeColor="text1"/>
          <w:sz w:val="22"/>
          <w:szCs w:val="22"/>
          <w:lang w:bidi="ar-SA"/>
        </w:rPr>
        <w:t>ch yourself (with compassion). </w:t>
      </w:r>
      <w:r w:rsidRPr="00581022">
        <w:rPr>
          <w:rFonts w:ascii="Times New Roman" w:hAnsi="Times New Roman" w:cs="Times New Roman"/>
          <w:color w:val="000000" w:themeColor="text1"/>
          <w:sz w:val="22"/>
          <w:szCs w:val="22"/>
          <w:lang w:bidi="ar-SA"/>
        </w:rPr>
        <w:t>Identify one habit y</w:t>
      </w:r>
      <w:r w:rsidR="00B57840" w:rsidRPr="00581022">
        <w:rPr>
          <w:rFonts w:ascii="Times New Roman" w:hAnsi="Times New Roman" w:cs="Times New Roman"/>
          <w:color w:val="000000" w:themeColor="text1"/>
          <w:sz w:val="22"/>
          <w:szCs w:val="22"/>
          <w:lang w:bidi="ar-SA"/>
        </w:rPr>
        <w:t>ou have that doesn’t serve you.</w:t>
      </w:r>
      <w:r w:rsidRPr="00581022">
        <w:rPr>
          <w:rFonts w:ascii="Times New Roman" w:hAnsi="Times New Roman" w:cs="Times New Roman"/>
          <w:color w:val="000000" w:themeColor="text1"/>
          <w:sz w:val="22"/>
          <w:szCs w:val="22"/>
          <w:lang w:bidi="ar-SA"/>
        </w:rPr>
        <w:t xml:space="preserve"> See i</w:t>
      </w:r>
      <w:r w:rsidR="00B57840" w:rsidRPr="00581022">
        <w:rPr>
          <w:rFonts w:ascii="Times New Roman" w:hAnsi="Times New Roman" w:cs="Times New Roman"/>
          <w:color w:val="000000" w:themeColor="text1"/>
          <w:sz w:val="22"/>
          <w:szCs w:val="22"/>
          <w:lang w:bidi="ar-SA"/>
        </w:rPr>
        <w:t>f you can identify its origin. </w:t>
      </w:r>
      <w:r w:rsidRPr="00581022">
        <w:rPr>
          <w:rFonts w:ascii="Times New Roman" w:hAnsi="Times New Roman" w:cs="Times New Roman"/>
          <w:color w:val="000000" w:themeColor="text1"/>
          <w:sz w:val="22"/>
          <w:szCs w:val="22"/>
          <w:lang w:bidi="ar-SA"/>
        </w:rPr>
        <w:t>B</w:t>
      </w:r>
      <w:r w:rsidR="00B57840" w:rsidRPr="00581022">
        <w:rPr>
          <w:rFonts w:ascii="Times New Roman" w:hAnsi="Times New Roman" w:cs="Times New Roman"/>
          <w:color w:val="000000" w:themeColor="text1"/>
          <w:sz w:val="22"/>
          <w:szCs w:val="22"/>
          <w:lang w:bidi="ar-SA"/>
        </w:rPr>
        <w:t>e curious/interested. </w:t>
      </w:r>
      <w:r w:rsidRPr="00581022">
        <w:rPr>
          <w:rFonts w:ascii="Times New Roman" w:hAnsi="Times New Roman" w:cs="Times New Roman"/>
          <w:color w:val="000000" w:themeColor="text1"/>
          <w:sz w:val="22"/>
          <w:szCs w:val="22"/>
          <w:lang w:bidi="ar-SA"/>
        </w:rPr>
        <w:t>Write a paragraph of your observations (you don't</w:t>
      </w:r>
      <w:r w:rsidR="009471D9">
        <w:rPr>
          <w:rFonts w:ascii="Times New Roman" w:hAnsi="Times New Roman" w:cs="Times New Roman"/>
          <w:color w:val="000000" w:themeColor="text1"/>
          <w:sz w:val="22"/>
          <w:szCs w:val="22"/>
          <w:lang w:bidi="ar-SA"/>
        </w:rPr>
        <w:t xml:space="preserve"> need to share this if you don’</w:t>
      </w:r>
      <w:r w:rsidRPr="00581022">
        <w:rPr>
          <w:rFonts w:ascii="Times New Roman" w:hAnsi="Times New Roman" w:cs="Times New Roman"/>
          <w:color w:val="000000" w:themeColor="text1"/>
          <w:sz w:val="22"/>
          <w:szCs w:val="22"/>
          <w:lang w:bidi="ar-SA"/>
        </w:rPr>
        <w:t>t wish to</w:t>
      </w:r>
      <w:r w:rsidR="00B57840" w:rsidRPr="00581022">
        <w:rPr>
          <w:rFonts w:ascii="Times New Roman" w:hAnsi="Times New Roman" w:cs="Times New Roman"/>
          <w:color w:val="000000" w:themeColor="text1"/>
          <w:sz w:val="22"/>
          <w:szCs w:val="22"/>
          <w:lang w:bidi="ar-SA"/>
        </w:rPr>
        <w:t>.</w:t>
      </w:r>
      <w:r w:rsidRPr="00581022">
        <w:rPr>
          <w:rFonts w:ascii="Times New Roman" w:hAnsi="Times New Roman" w:cs="Times New Roman"/>
          <w:color w:val="000000" w:themeColor="text1"/>
          <w:sz w:val="22"/>
          <w:szCs w:val="22"/>
          <w:lang w:bidi="ar-SA"/>
        </w:rPr>
        <w:t>)</w:t>
      </w:r>
    </w:p>
    <w:p w14:paraId="0D7C1D1E" w14:textId="77777777" w:rsidR="00287FB0" w:rsidRPr="00581022" w:rsidRDefault="00287FB0" w:rsidP="005E2CAF">
      <w:pPr>
        <w:rPr>
          <w:rFonts w:ascii="Times New Roman" w:hAnsi="Times New Roman"/>
          <w:color w:val="000000" w:themeColor="text1"/>
          <w:sz w:val="22"/>
          <w:szCs w:val="22"/>
        </w:rPr>
      </w:pPr>
    </w:p>
    <w:p w14:paraId="4456EE07" w14:textId="55F66AD8" w:rsidR="00EC20A5" w:rsidRPr="00581022" w:rsidRDefault="00EC20A5" w:rsidP="005E2CAF">
      <w:pPr>
        <w:rPr>
          <w:rFonts w:ascii="Times New Roman" w:hAnsi="Times New Roman"/>
          <w:b/>
          <w:bCs/>
          <w:i/>
          <w:iCs/>
          <w:color w:val="000000" w:themeColor="text1"/>
          <w:sz w:val="22"/>
          <w:szCs w:val="22"/>
        </w:rPr>
      </w:pPr>
      <w:r w:rsidRPr="00581022">
        <w:rPr>
          <w:rFonts w:ascii="Times New Roman" w:hAnsi="Times New Roman"/>
          <w:b/>
          <w:bCs/>
          <w:i/>
          <w:iCs/>
          <w:color w:val="000000" w:themeColor="text1"/>
          <w:sz w:val="22"/>
          <w:szCs w:val="22"/>
        </w:rPr>
        <w:t>VINYASA KRAMA</w:t>
      </w:r>
    </w:p>
    <w:p w14:paraId="0E7440F6" w14:textId="4EA66442" w:rsidR="00C06BAF" w:rsidRPr="00581022" w:rsidRDefault="00C06BAF" w:rsidP="005E2CAF">
      <w:pPr>
        <w:rPr>
          <w:rFonts w:ascii="Times New Roman" w:hAnsi="Times New Roman"/>
          <w:color w:val="000000" w:themeColor="text1"/>
          <w:sz w:val="22"/>
          <w:szCs w:val="22"/>
        </w:rPr>
      </w:pPr>
      <w:r w:rsidRPr="00581022">
        <w:rPr>
          <w:rFonts w:ascii="Times New Roman" w:hAnsi="Times New Roman"/>
          <w:color w:val="000000" w:themeColor="text1"/>
          <w:sz w:val="22"/>
          <w:szCs w:val="22"/>
        </w:rPr>
        <w:t xml:space="preserve">This assignment has two parts. </w:t>
      </w:r>
      <w:r w:rsidR="0032598C" w:rsidRPr="00581022">
        <w:rPr>
          <w:rFonts w:ascii="Times New Roman" w:hAnsi="Times New Roman"/>
          <w:color w:val="000000" w:themeColor="text1"/>
          <w:sz w:val="22"/>
          <w:szCs w:val="22"/>
        </w:rPr>
        <w:t xml:space="preserve">Please review the </w:t>
      </w:r>
      <w:r w:rsidR="0032598C" w:rsidRPr="00581022">
        <w:rPr>
          <w:rFonts w:ascii="Times New Roman" w:hAnsi="Times New Roman"/>
          <w:i/>
          <w:iCs/>
          <w:color w:val="000000" w:themeColor="text1"/>
          <w:sz w:val="22"/>
          <w:szCs w:val="22"/>
        </w:rPr>
        <w:t>vinyasa krama</w:t>
      </w:r>
      <w:r w:rsidR="0032598C" w:rsidRPr="00581022">
        <w:rPr>
          <w:rFonts w:ascii="Times New Roman" w:hAnsi="Times New Roman"/>
          <w:color w:val="000000" w:themeColor="text1"/>
          <w:sz w:val="22"/>
          <w:szCs w:val="22"/>
        </w:rPr>
        <w:t xml:space="preserve"> notes from the November module.</w:t>
      </w:r>
    </w:p>
    <w:p w14:paraId="1D304B2F" w14:textId="77777777" w:rsidR="00CA1CFE" w:rsidRPr="00581022" w:rsidRDefault="00CA1CFE" w:rsidP="005E2CAF">
      <w:pPr>
        <w:rPr>
          <w:rFonts w:ascii="Times New Roman" w:hAnsi="Times New Roman"/>
          <w:color w:val="000000" w:themeColor="text1"/>
          <w:sz w:val="22"/>
          <w:szCs w:val="22"/>
        </w:rPr>
      </w:pPr>
    </w:p>
    <w:p w14:paraId="7FA696BF" w14:textId="054B4864" w:rsidR="00E249C2" w:rsidRPr="00581022" w:rsidRDefault="00C06BAF" w:rsidP="006B022C">
      <w:pPr>
        <w:pStyle w:val="ListParagraph"/>
        <w:numPr>
          <w:ilvl w:val="0"/>
          <w:numId w:val="14"/>
        </w:numPr>
        <w:rPr>
          <w:rFonts w:ascii="Times New Roman" w:hAnsi="Times New Roman"/>
          <w:color w:val="000000" w:themeColor="text1"/>
          <w:sz w:val="22"/>
          <w:szCs w:val="22"/>
        </w:rPr>
      </w:pPr>
      <w:r w:rsidRPr="00581022">
        <w:rPr>
          <w:rFonts w:ascii="Times New Roman" w:hAnsi="Times New Roman"/>
          <w:color w:val="000000" w:themeColor="text1"/>
          <w:sz w:val="22"/>
          <w:szCs w:val="22"/>
        </w:rPr>
        <w:t xml:space="preserve">Prepare a </w:t>
      </w:r>
      <w:r w:rsidR="0032598C" w:rsidRPr="00581022">
        <w:rPr>
          <w:rFonts w:ascii="Times New Roman" w:hAnsi="Times New Roman"/>
          <w:color w:val="000000" w:themeColor="text1"/>
          <w:sz w:val="22"/>
          <w:szCs w:val="22"/>
        </w:rPr>
        <w:t xml:space="preserve">short </w:t>
      </w:r>
      <w:r w:rsidRPr="00581022">
        <w:rPr>
          <w:rFonts w:ascii="Times New Roman" w:hAnsi="Times New Roman"/>
          <w:i/>
          <w:iCs/>
          <w:color w:val="000000" w:themeColor="text1"/>
          <w:sz w:val="22"/>
          <w:szCs w:val="22"/>
        </w:rPr>
        <w:t>vinyasa krama</w:t>
      </w:r>
      <w:r w:rsidRPr="00581022">
        <w:rPr>
          <w:rFonts w:ascii="Times New Roman" w:hAnsi="Times New Roman"/>
          <w:color w:val="000000" w:themeColor="text1"/>
          <w:sz w:val="22"/>
          <w:szCs w:val="22"/>
        </w:rPr>
        <w:t xml:space="preserve"> practice to show </w:t>
      </w:r>
      <w:r w:rsidR="0032598C" w:rsidRPr="00581022">
        <w:rPr>
          <w:rFonts w:ascii="Times New Roman" w:hAnsi="Times New Roman"/>
          <w:color w:val="000000" w:themeColor="text1"/>
          <w:sz w:val="22"/>
          <w:szCs w:val="22"/>
        </w:rPr>
        <w:t xml:space="preserve">in April </w:t>
      </w:r>
      <w:r w:rsidRPr="00581022">
        <w:rPr>
          <w:rFonts w:ascii="Times New Roman" w:hAnsi="Times New Roman"/>
          <w:color w:val="000000" w:themeColor="text1"/>
          <w:sz w:val="22"/>
          <w:szCs w:val="22"/>
        </w:rPr>
        <w:t xml:space="preserve">(within your capacity) using all the parts of the full </w:t>
      </w:r>
      <w:r w:rsidRPr="00581022">
        <w:rPr>
          <w:rFonts w:ascii="Times New Roman" w:hAnsi="Times New Roman"/>
          <w:i/>
          <w:iCs/>
          <w:color w:val="000000" w:themeColor="text1"/>
          <w:sz w:val="22"/>
          <w:szCs w:val="22"/>
        </w:rPr>
        <w:t>vinyasa</w:t>
      </w:r>
      <w:r w:rsidRPr="00581022">
        <w:rPr>
          <w:rFonts w:ascii="Times New Roman" w:hAnsi="Times New Roman"/>
          <w:color w:val="000000" w:themeColor="text1"/>
          <w:sz w:val="22"/>
          <w:szCs w:val="22"/>
        </w:rPr>
        <w:t xml:space="preserve"> practice: inhale</w:t>
      </w:r>
      <w:r w:rsidR="0032598C" w:rsidRPr="00581022">
        <w:rPr>
          <w:rFonts w:ascii="Times New Roman" w:hAnsi="Times New Roman"/>
          <w:color w:val="000000" w:themeColor="text1"/>
          <w:sz w:val="22"/>
          <w:szCs w:val="22"/>
        </w:rPr>
        <w:t xml:space="preserve"> with movement</w:t>
      </w:r>
      <w:r w:rsidRPr="00581022">
        <w:rPr>
          <w:rFonts w:ascii="Times New Roman" w:hAnsi="Times New Roman"/>
          <w:color w:val="000000" w:themeColor="text1"/>
          <w:sz w:val="22"/>
          <w:szCs w:val="22"/>
        </w:rPr>
        <w:t>, retention</w:t>
      </w:r>
      <w:r w:rsidR="0032598C" w:rsidRPr="00581022">
        <w:rPr>
          <w:rFonts w:ascii="Times New Roman" w:hAnsi="Times New Roman"/>
          <w:color w:val="000000" w:themeColor="text1"/>
          <w:sz w:val="22"/>
          <w:szCs w:val="22"/>
        </w:rPr>
        <w:t xml:space="preserve"> with </w:t>
      </w:r>
      <w:r w:rsidR="0032598C" w:rsidRPr="009471D9">
        <w:rPr>
          <w:rFonts w:ascii="Times New Roman" w:hAnsi="Times New Roman"/>
          <w:i/>
          <w:iCs/>
          <w:color w:val="000000" w:themeColor="text1"/>
          <w:sz w:val="22"/>
          <w:szCs w:val="22"/>
        </w:rPr>
        <w:t>jaladhara bandha</w:t>
      </w:r>
      <w:r w:rsidRPr="00581022">
        <w:rPr>
          <w:rFonts w:ascii="Times New Roman" w:hAnsi="Times New Roman"/>
          <w:color w:val="000000" w:themeColor="text1"/>
          <w:sz w:val="22"/>
          <w:szCs w:val="22"/>
        </w:rPr>
        <w:t>, exhale</w:t>
      </w:r>
      <w:r w:rsidR="0032598C" w:rsidRPr="00581022">
        <w:rPr>
          <w:rFonts w:ascii="Times New Roman" w:hAnsi="Times New Roman"/>
          <w:color w:val="000000" w:themeColor="text1"/>
          <w:sz w:val="22"/>
          <w:szCs w:val="22"/>
        </w:rPr>
        <w:t xml:space="preserve"> with movement,</w:t>
      </w:r>
      <w:r w:rsidRPr="00581022">
        <w:rPr>
          <w:rFonts w:ascii="Times New Roman" w:hAnsi="Times New Roman"/>
          <w:color w:val="000000" w:themeColor="text1"/>
          <w:sz w:val="22"/>
          <w:szCs w:val="22"/>
        </w:rPr>
        <w:t xml:space="preserve"> retention</w:t>
      </w:r>
      <w:r w:rsidR="0032598C" w:rsidRPr="00581022">
        <w:rPr>
          <w:rFonts w:ascii="Times New Roman" w:hAnsi="Times New Roman"/>
          <w:color w:val="000000" w:themeColor="text1"/>
          <w:sz w:val="22"/>
          <w:szCs w:val="22"/>
        </w:rPr>
        <w:t xml:space="preserve"> with </w:t>
      </w:r>
      <w:r w:rsidR="0032598C" w:rsidRPr="00581022">
        <w:rPr>
          <w:rFonts w:ascii="Times New Roman" w:hAnsi="Times New Roman"/>
          <w:i/>
          <w:iCs/>
          <w:color w:val="000000" w:themeColor="text1"/>
          <w:sz w:val="22"/>
          <w:szCs w:val="22"/>
        </w:rPr>
        <w:t>mula</w:t>
      </w:r>
      <w:r w:rsidR="0032598C" w:rsidRPr="00581022">
        <w:rPr>
          <w:rFonts w:ascii="Times New Roman" w:hAnsi="Times New Roman"/>
          <w:color w:val="000000" w:themeColor="text1"/>
          <w:sz w:val="22"/>
          <w:szCs w:val="22"/>
        </w:rPr>
        <w:t xml:space="preserve"> and </w:t>
      </w:r>
      <w:r w:rsidR="0032598C" w:rsidRPr="00581022">
        <w:rPr>
          <w:rFonts w:ascii="Times New Roman" w:hAnsi="Times New Roman"/>
          <w:i/>
          <w:iCs/>
          <w:color w:val="000000" w:themeColor="text1"/>
          <w:sz w:val="22"/>
          <w:szCs w:val="22"/>
        </w:rPr>
        <w:t>uddiyana bandha</w:t>
      </w:r>
      <w:r w:rsidRPr="00581022">
        <w:rPr>
          <w:rFonts w:ascii="Times New Roman" w:hAnsi="Times New Roman"/>
          <w:i/>
          <w:iCs/>
          <w:color w:val="000000" w:themeColor="text1"/>
          <w:sz w:val="22"/>
          <w:szCs w:val="22"/>
        </w:rPr>
        <w:t>, ujjayi</w:t>
      </w:r>
      <w:r w:rsidRPr="00581022">
        <w:rPr>
          <w:rFonts w:ascii="Times New Roman" w:hAnsi="Times New Roman"/>
          <w:color w:val="000000" w:themeColor="text1"/>
          <w:sz w:val="22"/>
          <w:szCs w:val="22"/>
        </w:rPr>
        <w:t xml:space="preserve"> breathing, and visualization of </w:t>
      </w:r>
      <w:r w:rsidRPr="00581022">
        <w:rPr>
          <w:rFonts w:ascii="Times New Roman" w:hAnsi="Times New Roman"/>
          <w:i/>
          <w:iCs/>
          <w:color w:val="000000" w:themeColor="text1"/>
          <w:sz w:val="22"/>
          <w:szCs w:val="22"/>
        </w:rPr>
        <w:t>agni</w:t>
      </w:r>
      <w:r w:rsidRPr="00581022">
        <w:rPr>
          <w:rFonts w:ascii="Times New Roman" w:hAnsi="Times New Roman"/>
          <w:color w:val="000000" w:themeColor="text1"/>
          <w:sz w:val="22"/>
          <w:szCs w:val="22"/>
        </w:rPr>
        <w:t xml:space="preserve">. </w:t>
      </w:r>
    </w:p>
    <w:p w14:paraId="423B4DDB" w14:textId="77777777" w:rsidR="00C06BAF" w:rsidRPr="00581022" w:rsidRDefault="00C06BAF" w:rsidP="00C06BAF">
      <w:pPr>
        <w:rPr>
          <w:rFonts w:ascii="Times New Roman" w:hAnsi="Times New Roman"/>
          <w:color w:val="000000" w:themeColor="text1"/>
          <w:sz w:val="22"/>
          <w:szCs w:val="22"/>
        </w:rPr>
      </w:pPr>
    </w:p>
    <w:p w14:paraId="0840862F" w14:textId="56B9069B" w:rsidR="006B022C" w:rsidRPr="00581022" w:rsidRDefault="00C06BAF" w:rsidP="006B022C">
      <w:pPr>
        <w:ind w:left="720"/>
        <w:rPr>
          <w:rFonts w:ascii="Times New Roman" w:hAnsi="Times New Roman"/>
          <w:color w:val="000000" w:themeColor="text1"/>
          <w:sz w:val="22"/>
          <w:szCs w:val="22"/>
        </w:rPr>
      </w:pPr>
      <w:r w:rsidRPr="00581022">
        <w:rPr>
          <w:rFonts w:ascii="Times New Roman" w:hAnsi="Times New Roman"/>
          <w:color w:val="000000" w:themeColor="text1"/>
          <w:sz w:val="22"/>
          <w:szCs w:val="22"/>
        </w:rPr>
        <w:lastRenderedPageBreak/>
        <w:t>Yo</w:t>
      </w:r>
      <w:r w:rsidR="0032598C" w:rsidRPr="00581022">
        <w:rPr>
          <w:rFonts w:ascii="Times New Roman" w:hAnsi="Times New Roman"/>
          <w:color w:val="000000" w:themeColor="text1"/>
          <w:sz w:val="22"/>
          <w:szCs w:val="22"/>
        </w:rPr>
        <w:t>u</w:t>
      </w:r>
      <w:r w:rsidRPr="00581022">
        <w:rPr>
          <w:rFonts w:ascii="Times New Roman" w:hAnsi="Times New Roman"/>
          <w:color w:val="000000" w:themeColor="text1"/>
          <w:sz w:val="22"/>
          <w:szCs w:val="22"/>
        </w:rPr>
        <w:t xml:space="preserve"> can sh</w:t>
      </w:r>
      <w:r w:rsidR="0032598C" w:rsidRPr="00581022">
        <w:rPr>
          <w:rFonts w:ascii="Times New Roman" w:hAnsi="Times New Roman"/>
          <w:color w:val="000000" w:themeColor="text1"/>
          <w:sz w:val="22"/>
          <w:szCs w:val="22"/>
        </w:rPr>
        <w:t>o</w:t>
      </w:r>
      <w:r w:rsidRPr="00581022">
        <w:rPr>
          <w:rFonts w:ascii="Times New Roman" w:hAnsi="Times New Roman"/>
          <w:color w:val="000000" w:themeColor="text1"/>
          <w:sz w:val="22"/>
          <w:szCs w:val="22"/>
        </w:rPr>
        <w:t xml:space="preserve">w the practice </w:t>
      </w:r>
      <w:r w:rsidR="0032598C" w:rsidRPr="00581022">
        <w:rPr>
          <w:rFonts w:ascii="Times New Roman" w:hAnsi="Times New Roman"/>
          <w:color w:val="000000" w:themeColor="text1"/>
          <w:sz w:val="22"/>
          <w:szCs w:val="22"/>
        </w:rPr>
        <w:t xml:space="preserve">from </w:t>
      </w:r>
      <w:r w:rsidR="0032598C" w:rsidRPr="00581022">
        <w:rPr>
          <w:rFonts w:ascii="Times New Roman" w:hAnsi="Times New Roman"/>
          <w:i/>
          <w:iCs/>
          <w:color w:val="000000" w:themeColor="text1"/>
          <w:sz w:val="22"/>
          <w:szCs w:val="22"/>
        </w:rPr>
        <w:t>samasthit</w:t>
      </w:r>
      <w:r w:rsidRPr="00581022">
        <w:rPr>
          <w:rFonts w:ascii="Times New Roman" w:hAnsi="Times New Roman"/>
          <w:i/>
          <w:iCs/>
          <w:color w:val="000000" w:themeColor="text1"/>
          <w:sz w:val="22"/>
          <w:szCs w:val="22"/>
        </w:rPr>
        <w:t>i dandasana</w:t>
      </w:r>
      <w:r w:rsidRPr="00581022">
        <w:rPr>
          <w:rFonts w:ascii="Times New Roman" w:hAnsi="Times New Roman"/>
          <w:color w:val="000000" w:themeColor="text1"/>
          <w:sz w:val="22"/>
          <w:szCs w:val="22"/>
        </w:rPr>
        <w:t>, from warrior pose, or from some other pose of your choice. If the ful</w:t>
      </w:r>
      <w:r w:rsidR="006B022C" w:rsidRPr="00581022">
        <w:rPr>
          <w:rFonts w:ascii="Times New Roman" w:hAnsi="Times New Roman"/>
          <w:color w:val="000000" w:themeColor="text1"/>
          <w:sz w:val="22"/>
          <w:szCs w:val="22"/>
        </w:rPr>
        <w:t>l practice is not cu</w:t>
      </w:r>
      <w:r w:rsidRPr="00581022">
        <w:rPr>
          <w:rFonts w:ascii="Times New Roman" w:hAnsi="Times New Roman"/>
          <w:color w:val="000000" w:themeColor="text1"/>
          <w:sz w:val="22"/>
          <w:szCs w:val="22"/>
        </w:rPr>
        <w:t>rrently within your capacity for any reason, please do only what you are able</w:t>
      </w:r>
      <w:r w:rsidR="006B022C" w:rsidRPr="00581022">
        <w:rPr>
          <w:rFonts w:ascii="Times New Roman" w:hAnsi="Times New Roman"/>
          <w:color w:val="000000" w:themeColor="text1"/>
          <w:sz w:val="22"/>
          <w:szCs w:val="22"/>
        </w:rPr>
        <w:t>,</w:t>
      </w:r>
      <w:r w:rsidRPr="00581022">
        <w:rPr>
          <w:rFonts w:ascii="Times New Roman" w:hAnsi="Times New Roman"/>
          <w:color w:val="000000" w:themeColor="text1"/>
          <w:sz w:val="22"/>
          <w:szCs w:val="22"/>
        </w:rPr>
        <w:t xml:space="preserve"> and talk us through the parts c</w:t>
      </w:r>
      <w:r w:rsidR="006B022C" w:rsidRPr="00581022">
        <w:rPr>
          <w:rFonts w:ascii="Times New Roman" w:hAnsi="Times New Roman"/>
          <w:color w:val="000000" w:themeColor="text1"/>
          <w:sz w:val="22"/>
          <w:szCs w:val="22"/>
        </w:rPr>
        <w:t>ounter-indicated for you. I</w:t>
      </w:r>
      <w:r w:rsidRPr="00581022">
        <w:rPr>
          <w:rFonts w:ascii="Times New Roman" w:hAnsi="Times New Roman"/>
          <w:color w:val="000000" w:themeColor="text1"/>
          <w:sz w:val="22"/>
          <w:szCs w:val="22"/>
        </w:rPr>
        <w:t xml:space="preserve">f for instance, retention is counter-indicated, you would simply say, </w:t>
      </w:r>
      <w:r w:rsidRPr="00581022">
        <w:rPr>
          <w:rFonts w:ascii="Helvetica" w:eastAsia="Helvetica" w:hAnsi="Helvetica" w:cs="Helvetica"/>
          <w:color w:val="000000" w:themeColor="text1"/>
          <w:sz w:val="22"/>
          <w:szCs w:val="22"/>
        </w:rPr>
        <w:t>“</w:t>
      </w:r>
      <w:r w:rsidR="006B022C" w:rsidRPr="00581022">
        <w:rPr>
          <w:rFonts w:ascii="Times New Roman" w:hAnsi="Times New Roman"/>
          <w:color w:val="000000" w:themeColor="text1"/>
          <w:sz w:val="22"/>
          <w:szCs w:val="22"/>
        </w:rPr>
        <w:t xml:space="preserve">retention </w:t>
      </w:r>
      <w:r w:rsidRPr="00581022">
        <w:rPr>
          <w:rFonts w:ascii="Times New Roman" w:hAnsi="Times New Roman"/>
          <w:color w:val="000000" w:themeColor="text1"/>
          <w:sz w:val="22"/>
          <w:szCs w:val="22"/>
        </w:rPr>
        <w:t>here</w:t>
      </w:r>
      <w:r w:rsidRPr="00581022">
        <w:rPr>
          <w:rFonts w:ascii="Helvetica" w:eastAsia="Helvetica" w:hAnsi="Helvetica" w:cs="Helvetica"/>
          <w:color w:val="000000" w:themeColor="text1"/>
          <w:sz w:val="22"/>
          <w:szCs w:val="22"/>
        </w:rPr>
        <w:t>”</w:t>
      </w:r>
      <w:r w:rsidRPr="00581022">
        <w:rPr>
          <w:rFonts w:ascii="Times New Roman" w:hAnsi="Times New Roman"/>
          <w:color w:val="000000" w:themeColor="text1"/>
          <w:sz w:val="22"/>
          <w:szCs w:val="22"/>
        </w:rPr>
        <w:t xml:space="preserve"> instead of doing it. </w:t>
      </w:r>
    </w:p>
    <w:p w14:paraId="6A1E0846" w14:textId="77777777" w:rsidR="00CA1CFE" w:rsidRPr="00581022" w:rsidRDefault="00CA1CFE" w:rsidP="006B022C">
      <w:pPr>
        <w:ind w:left="720"/>
        <w:rPr>
          <w:rFonts w:ascii="Times New Roman" w:hAnsi="Times New Roman"/>
          <w:color w:val="000000" w:themeColor="text1"/>
          <w:sz w:val="22"/>
          <w:szCs w:val="22"/>
        </w:rPr>
      </w:pPr>
    </w:p>
    <w:p w14:paraId="133F5B54" w14:textId="2928CAFB" w:rsidR="006B022C" w:rsidRPr="00581022" w:rsidRDefault="004E10B3" w:rsidP="006B022C">
      <w:pPr>
        <w:pStyle w:val="ListParagraph"/>
        <w:numPr>
          <w:ilvl w:val="0"/>
          <w:numId w:val="14"/>
        </w:numPr>
        <w:rPr>
          <w:rFonts w:ascii="Times New Roman" w:hAnsi="Times New Roman"/>
          <w:color w:val="000000" w:themeColor="text1"/>
          <w:sz w:val="22"/>
          <w:szCs w:val="22"/>
        </w:rPr>
      </w:pPr>
      <w:r w:rsidRPr="00581022">
        <w:rPr>
          <w:rFonts w:ascii="Times New Roman" w:hAnsi="Times New Roman"/>
          <w:color w:val="000000" w:themeColor="text1"/>
          <w:sz w:val="22"/>
          <w:szCs w:val="22"/>
        </w:rPr>
        <w:t>Design a practice sequenc</w:t>
      </w:r>
      <w:r w:rsidR="006B022C" w:rsidRPr="00581022">
        <w:rPr>
          <w:rFonts w:ascii="Times New Roman" w:hAnsi="Times New Roman"/>
          <w:color w:val="000000" w:themeColor="text1"/>
          <w:sz w:val="22"/>
          <w:szCs w:val="22"/>
        </w:rPr>
        <w:t>e</w:t>
      </w:r>
      <w:r w:rsidRPr="00581022">
        <w:rPr>
          <w:rFonts w:ascii="Times New Roman" w:hAnsi="Times New Roman"/>
          <w:color w:val="000000" w:themeColor="text1"/>
          <w:sz w:val="22"/>
          <w:szCs w:val="22"/>
        </w:rPr>
        <w:t xml:space="preserve"> that uses </w:t>
      </w:r>
      <w:r w:rsidR="009471D9">
        <w:rPr>
          <w:rFonts w:ascii="Times New Roman" w:hAnsi="Times New Roman"/>
          <w:color w:val="000000" w:themeColor="text1"/>
          <w:sz w:val="22"/>
          <w:szCs w:val="22"/>
        </w:rPr>
        <w:t>a</w:t>
      </w:r>
      <w:r w:rsidR="008F0345" w:rsidRPr="00581022">
        <w:rPr>
          <w:rFonts w:ascii="Times New Roman" w:hAnsi="Times New Roman"/>
          <w:color w:val="000000" w:themeColor="text1"/>
          <w:sz w:val="22"/>
          <w:szCs w:val="22"/>
        </w:rPr>
        <w:t xml:space="preserve"> form of </w:t>
      </w:r>
      <w:r w:rsidR="008F0345" w:rsidRPr="00581022">
        <w:rPr>
          <w:rFonts w:ascii="Times New Roman" w:hAnsi="Times New Roman"/>
          <w:i/>
          <w:iCs/>
          <w:color w:val="000000" w:themeColor="text1"/>
          <w:sz w:val="22"/>
          <w:szCs w:val="22"/>
        </w:rPr>
        <w:t>vinyasa krama</w:t>
      </w:r>
      <w:r w:rsidR="008F0345" w:rsidRPr="00581022">
        <w:rPr>
          <w:rFonts w:ascii="Times New Roman" w:hAnsi="Times New Roman"/>
          <w:color w:val="000000" w:themeColor="text1"/>
          <w:sz w:val="22"/>
          <w:szCs w:val="22"/>
        </w:rPr>
        <w:t xml:space="preserve"> as well as whatever other practices, such as static asana, meditation, pranayama, relaxation</w:t>
      </w:r>
      <w:r w:rsidR="009471D9">
        <w:rPr>
          <w:rFonts w:ascii="Times New Roman" w:hAnsi="Times New Roman"/>
          <w:color w:val="000000" w:themeColor="text1"/>
          <w:sz w:val="22"/>
          <w:szCs w:val="22"/>
        </w:rPr>
        <w:t>, etc.</w:t>
      </w:r>
      <w:r w:rsidR="008F0345" w:rsidRPr="00581022">
        <w:rPr>
          <w:rFonts w:ascii="Times New Roman" w:hAnsi="Times New Roman"/>
          <w:color w:val="000000" w:themeColor="text1"/>
          <w:sz w:val="22"/>
          <w:szCs w:val="22"/>
        </w:rPr>
        <w:t xml:space="preserve"> </w:t>
      </w:r>
      <w:r w:rsidR="006B022C" w:rsidRPr="00581022">
        <w:rPr>
          <w:rFonts w:ascii="Times New Roman" w:hAnsi="Times New Roman"/>
          <w:color w:val="000000" w:themeColor="text1"/>
          <w:sz w:val="22"/>
          <w:szCs w:val="22"/>
        </w:rPr>
        <w:t xml:space="preserve">for a particular purpose. </w:t>
      </w:r>
      <w:r w:rsidRPr="00581022">
        <w:rPr>
          <w:rFonts w:ascii="Times New Roman" w:hAnsi="Times New Roman"/>
          <w:color w:val="000000" w:themeColor="text1"/>
          <w:sz w:val="22"/>
          <w:szCs w:val="22"/>
        </w:rPr>
        <w:t xml:space="preserve">For instance, </w:t>
      </w:r>
      <w:r w:rsidR="008F0345" w:rsidRPr="00581022">
        <w:rPr>
          <w:rFonts w:ascii="Times New Roman" w:hAnsi="Times New Roman"/>
          <w:color w:val="000000" w:themeColor="text1"/>
          <w:sz w:val="22"/>
          <w:szCs w:val="22"/>
        </w:rPr>
        <w:t xml:space="preserve">you might design a practice for a college student’s study break, for </w:t>
      </w:r>
      <w:r w:rsidR="009471D9">
        <w:rPr>
          <w:rFonts w:ascii="Times New Roman" w:hAnsi="Times New Roman"/>
          <w:color w:val="000000" w:themeColor="text1"/>
          <w:sz w:val="22"/>
          <w:szCs w:val="22"/>
        </w:rPr>
        <w:t xml:space="preserve">stiff </w:t>
      </w:r>
      <w:r w:rsidR="008F0345" w:rsidRPr="00581022">
        <w:rPr>
          <w:rFonts w:ascii="Times New Roman" w:hAnsi="Times New Roman"/>
          <w:color w:val="000000" w:themeColor="text1"/>
          <w:sz w:val="22"/>
          <w:szCs w:val="22"/>
        </w:rPr>
        <w:t xml:space="preserve">healthy seniors to get moving in the morning, for menstrual cramps, or for anything else of interest to you. </w:t>
      </w:r>
    </w:p>
    <w:p w14:paraId="1C182918" w14:textId="77777777" w:rsidR="008F0345" w:rsidRPr="00581022" w:rsidRDefault="008F0345" w:rsidP="008F0345">
      <w:pPr>
        <w:rPr>
          <w:rFonts w:ascii="Times New Roman" w:hAnsi="Times New Roman"/>
          <w:color w:val="000000" w:themeColor="text1"/>
          <w:sz w:val="22"/>
          <w:szCs w:val="22"/>
        </w:rPr>
      </w:pPr>
    </w:p>
    <w:p w14:paraId="5E3D544F" w14:textId="5A582EDB" w:rsidR="008F0345" w:rsidRPr="00581022" w:rsidRDefault="008F0345" w:rsidP="008F0345">
      <w:pPr>
        <w:ind w:left="720"/>
        <w:rPr>
          <w:rFonts w:ascii="Times New Roman" w:hAnsi="Times New Roman"/>
          <w:color w:val="000000" w:themeColor="text1"/>
          <w:sz w:val="22"/>
          <w:szCs w:val="22"/>
        </w:rPr>
      </w:pPr>
      <w:r w:rsidRPr="00581022">
        <w:rPr>
          <w:rFonts w:ascii="Times New Roman" w:hAnsi="Times New Roman"/>
          <w:color w:val="000000" w:themeColor="text1"/>
          <w:sz w:val="22"/>
          <w:szCs w:val="22"/>
        </w:rPr>
        <w:t>You can use the full classical form</w:t>
      </w:r>
      <w:r w:rsidR="00562F82" w:rsidRPr="00581022">
        <w:rPr>
          <w:rFonts w:ascii="Times New Roman" w:hAnsi="Times New Roman"/>
          <w:color w:val="000000" w:themeColor="text1"/>
          <w:sz w:val="22"/>
          <w:szCs w:val="22"/>
        </w:rPr>
        <w:t xml:space="preserve"> if relevant</w:t>
      </w:r>
      <w:r w:rsidRPr="00581022">
        <w:rPr>
          <w:rFonts w:ascii="Times New Roman" w:hAnsi="Times New Roman"/>
          <w:color w:val="000000" w:themeColor="text1"/>
          <w:sz w:val="22"/>
          <w:szCs w:val="22"/>
        </w:rPr>
        <w:t xml:space="preserve">, or </w:t>
      </w:r>
      <w:r w:rsidR="00562F82" w:rsidRPr="00581022">
        <w:rPr>
          <w:rFonts w:ascii="Times New Roman" w:hAnsi="Times New Roman"/>
          <w:color w:val="000000" w:themeColor="text1"/>
          <w:sz w:val="22"/>
          <w:szCs w:val="22"/>
        </w:rPr>
        <w:t>more likely, use</w:t>
      </w:r>
      <w:r w:rsidRPr="00581022">
        <w:rPr>
          <w:rFonts w:ascii="Times New Roman" w:hAnsi="Times New Roman"/>
          <w:color w:val="000000" w:themeColor="text1"/>
          <w:sz w:val="22"/>
          <w:szCs w:val="22"/>
        </w:rPr>
        <w:t xml:space="preserve"> aspects of it, like 3 inhale</w:t>
      </w:r>
      <w:r w:rsidR="00562F82" w:rsidRPr="00581022">
        <w:rPr>
          <w:rFonts w:ascii="Times New Roman" w:hAnsi="Times New Roman"/>
          <w:color w:val="000000" w:themeColor="text1"/>
          <w:sz w:val="22"/>
          <w:szCs w:val="22"/>
        </w:rPr>
        <w:t>s</w:t>
      </w:r>
      <w:r w:rsidRPr="00581022">
        <w:rPr>
          <w:rFonts w:ascii="Times New Roman" w:hAnsi="Times New Roman"/>
          <w:color w:val="000000" w:themeColor="text1"/>
          <w:sz w:val="22"/>
          <w:szCs w:val="22"/>
        </w:rPr>
        <w:t xml:space="preserve"> and 3 exhales for each pose</w:t>
      </w:r>
      <w:r w:rsidR="009471D9">
        <w:rPr>
          <w:rFonts w:ascii="Times New Roman" w:hAnsi="Times New Roman"/>
          <w:color w:val="000000" w:themeColor="text1"/>
          <w:sz w:val="22"/>
          <w:szCs w:val="22"/>
        </w:rPr>
        <w:t xml:space="preserve"> action</w:t>
      </w:r>
      <w:r w:rsidRPr="00581022">
        <w:rPr>
          <w:rFonts w:ascii="Times New Roman" w:hAnsi="Times New Roman"/>
          <w:color w:val="000000" w:themeColor="text1"/>
          <w:sz w:val="22"/>
          <w:szCs w:val="22"/>
        </w:rPr>
        <w:t>,</w:t>
      </w:r>
      <w:r w:rsidR="00562F82" w:rsidRPr="00581022">
        <w:rPr>
          <w:rFonts w:ascii="Times New Roman" w:hAnsi="Times New Roman"/>
          <w:color w:val="000000" w:themeColor="text1"/>
          <w:sz w:val="22"/>
          <w:szCs w:val="22"/>
        </w:rPr>
        <w:t xml:space="preserve"> or something similar</w:t>
      </w:r>
      <w:r w:rsidRPr="00581022">
        <w:rPr>
          <w:rFonts w:ascii="Times New Roman" w:hAnsi="Times New Roman"/>
          <w:color w:val="000000" w:themeColor="text1"/>
          <w:sz w:val="22"/>
          <w:szCs w:val="22"/>
        </w:rPr>
        <w:t>. Once you design the practice, write it out so someone else c</w:t>
      </w:r>
      <w:r w:rsidR="009471D9">
        <w:rPr>
          <w:rFonts w:ascii="Times New Roman" w:hAnsi="Times New Roman"/>
          <w:color w:val="000000" w:themeColor="text1"/>
          <w:sz w:val="22"/>
          <w:szCs w:val="22"/>
        </w:rPr>
        <w:t>ould do it. Use</w:t>
      </w:r>
      <w:r w:rsidRPr="00581022">
        <w:rPr>
          <w:rFonts w:ascii="Times New Roman" w:hAnsi="Times New Roman"/>
          <w:color w:val="000000" w:themeColor="text1"/>
          <w:sz w:val="22"/>
          <w:szCs w:val="22"/>
        </w:rPr>
        <w:t xml:space="preserve"> stick figures with your instructions. </w:t>
      </w:r>
      <w:r w:rsidR="00562F82" w:rsidRPr="00581022">
        <w:rPr>
          <w:rFonts w:ascii="Times New Roman" w:hAnsi="Times New Roman"/>
          <w:color w:val="000000" w:themeColor="text1"/>
          <w:sz w:val="22"/>
          <w:szCs w:val="22"/>
        </w:rPr>
        <w:t xml:space="preserve">You’ll turn in this practice on paper </w:t>
      </w:r>
      <w:r w:rsidR="00CA1CFE" w:rsidRPr="00581022">
        <w:rPr>
          <w:rFonts w:ascii="Times New Roman" w:hAnsi="Times New Roman"/>
          <w:color w:val="000000" w:themeColor="text1"/>
          <w:sz w:val="22"/>
          <w:szCs w:val="22"/>
        </w:rPr>
        <w:t xml:space="preserve">as well as </w:t>
      </w:r>
      <w:r w:rsidR="00562F82" w:rsidRPr="00581022">
        <w:rPr>
          <w:rFonts w:ascii="Times New Roman" w:hAnsi="Times New Roman"/>
          <w:color w:val="000000" w:themeColor="text1"/>
          <w:sz w:val="22"/>
          <w:szCs w:val="22"/>
        </w:rPr>
        <w:t>a short explanation of why you c</w:t>
      </w:r>
      <w:r w:rsidR="009471D9">
        <w:rPr>
          <w:rFonts w:ascii="Times New Roman" w:hAnsi="Times New Roman"/>
          <w:color w:val="000000" w:themeColor="text1"/>
          <w:sz w:val="22"/>
          <w:szCs w:val="22"/>
        </w:rPr>
        <w:t>hose to do what you chose to do.</w:t>
      </w:r>
      <w:r w:rsidR="00562F82" w:rsidRPr="00581022">
        <w:rPr>
          <w:rFonts w:ascii="Times New Roman" w:hAnsi="Times New Roman"/>
          <w:color w:val="000000" w:themeColor="text1"/>
          <w:sz w:val="22"/>
          <w:szCs w:val="22"/>
        </w:rPr>
        <w:t xml:space="preserve"> </w:t>
      </w:r>
      <w:r w:rsidR="00CA1CFE" w:rsidRPr="00581022">
        <w:rPr>
          <w:rFonts w:ascii="Times New Roman" w:hAnsi="Times New Roman"/>
          <w:color w:val="000000" w:themeColor="text1"/>
          <w:sz w:val="22"/>
          <w:szCs w:val="22"/>
        </w:rPr>
        <w:t>This is due in April</w:t>
      </w:r>
      <w:r w:rsidR="009471D9">
        <w:rPr>
          <w:rFonts w:ascii="Times New Roman" w:hAnsi="Times New Roman"/>
          <w:color w:val="000000" w:themeColor="text1"/>
          <w:sz w:val="22"/>
          <w:szCs w:val="22"/>
        </w:rPr>
        <w:t xml:space="preserve"> when we meet</w:t>
      </w:r>
      <w:r w:rsidR="00CA1CFE" w:rsidRPr="00581022">
        <w:rPr>
          <w:rFonts w:ascii="Times New Roman" w:hAnsi="Times New Roman"/>
          <w:color w:val="000000" w:themeColor="text1"/>
          <w:sz w:val="22"/>
          <w:szCs w:val="22"/>
        </w:rPr>
        <w:t>.</w:t>
      </w:r>
    </w:p>
    <w:p w14:paraId="7B5CB7F9" w14:textId="77777777" w:rsidR="00610C32" w:rsidRPr="00581022" w:rsidRDefault="00610C32" w:rsidP="005E2CAF">
      <w:pPr>
        <w:rPr>
          <w:rFonts w:ascii="Times New Roman" w:hAnsi="Times New Roman"/>
          <w:b/>
          <w:bCs/>
          <w:i/>
          <w:iCs/>
          <w:color w:val="000000" w:themeColor="text1"/>
          <w:sz w:val="22"/>
          <w:szCs w:val="22"/>
        </w:rPr>
      </w:pPr>
    </w:p>
    <w:p w14:paraId="2F0AC1C5" w14:textId="21757FDF" w:rsidR="00610C32" w:rsidRPr="00581022" w:rsidRDefault="00610C32" w:rsidP="005E2CAF">
      <w:pPr>
        <w:rPr>
          <w:rFonts w:ascii="Times New Roman" w:hAnsi="Times New Roman"/>
          <w:b/>
          <w:bCs/>
          <w:i/>
          <w:iCs/>
          <w:color w:val="000000" w:themeColor="text1"/>
          <w:sz w:val="22"/>
          <w:szCs w:val="22"/>
        </w:rPr>
      </w:pPr>
      <w:r w:rsidRPr="00581022">
        <w:rPr>
          <w:rFonts w:ascii="Times New Roman" w:hAnsi="Times New Roman"/>
          <w:b/>
          <w:bCs/>
          <w:i/>
          <w:iCs/>
          <w:color w:val="000000" w:themeColor="text1"/>
          <w:sz w:val="22"/>
          <w:szCs w:val="22"/>
        </w:rPr>
        <w:t>RELAXATION AND NIDRA</w:t>
      </w:r>
    </w:p>
    <w:p w14:paraId="4AB87536" w14:textId="77777777" w:rsidR="00610C32" w:rsidRPr="00581022" w:rsidRDefault="00610C32" w:rsidP="005E2CAF">
      <w:pPr>
        <w:rPr>
          <w:rFonts w:ascii="Times New Roman" w:hAnsi="Times New Roman"/>
          <w:b/>
          <w:bCs/>
          <w:color w:val="000000" w:themeColor="text1"/>
          <w:sz w:val="22"/>
          <w:szCs w:val="22"/>
          <w:u w:val="single"/>
        </w:rPr>
      </w:pPr>
    </w:p>
    <w:p w14:paraId="469DA070" w14:textId="1B2A6E28" w:rsidR="0028286D" w:rsidRPr="00581022" w:rsidRDefault="00610C32" w:rsidP="005E2CAF">
      <w:pPr>
        <w:rPr>
          <w:rFonts w:ascii="Times New Roman" w:hAnsi="Times New Roman"/>
          <w:color w:val="000000" w:themeColor="text1"/>
          <w:sz w:val="22"/>
          <w:szCs w:val="22"/>
        </w:rPr>
      </w:pPr>
      <w:r w:rsidRPr="00581022">
        <w:rPr>
          <w:rFonts w:ascii="Times New Roman" w:hAnsi="Times New Roman"/>
          <w:color w:val="000000" w:themeColor="text1"/>
          <w:sz w:val="22"/>
          <w:szCs w:val="22"/>
        </w:rPr>
        <w:t>Sorry to have to do this to you, but I</w:t>
      </w:r>
      <w:r w:rsidRPr="00581022">
        <w:rPr>
          <w:rFonts w:ascii="Helvetica" w:eastAsia="Helvetica" w:hAnsi="Helvetica" w:cs="Helvetica"/>
          <w:color w:val="000000" w:themeColor="text1"/>
          <w:sz w:val="22"/>
          <w:szCs w:val="22"/>
        </w:rPr>
        <w:t>’</w:t>
      </w:r>
      <w:r w:rsidRPr="00581022">
        <w:rPr>
          <w:rFonts w:ascii="Times New Roman" w:hAnsi="Times New Roman"/>
          <w:color w:val="000000" w:themeColor="text1"/>
          <w:sz w:val="22"/>
          <w:szCs w:val="22"/>
        </w:rPr>
        <w:t>m requiring</w:t>
      </w:r>
      <w:r w:rsidR="009471D9">
        <w:rPr>
          <w:rFonts w:ascii="Times New Roman" w:hAnsi="Times New Roman"/>
          <w:color w:val="000000" w:themeColor="text1"/>
          <w:sz w:val="22"/>
          <w:szCs w:val="22"/>
        </w:rPr>
        <w:t xml:space="preserve"> you to relax</w:t>
      </w:r>
      <w:r w:rsidRPr="00581022">
        <w:rPr>
          <w:rFonts w:ascii="Times New Roman" w:hAnsi="Times New Roman"/>
          <w:color w:val="000000" w:themeColor="text1"/>
          <w:sz w:val="22"/>
          <w:szCs w:val="22"/>
        </w:rPr>
        <w:t xml:space="preserve">! </w:t>
      </w:r>
      <w:r w:rsidRPr="00581022">
        <w:rPr>
          <w:rFonts w:ascii="Times New Roman" w:hAnsi="Times New Roman"/>
          <w:color w:val="000000" w:themeColor="text1"/>
          <w:sz w:val="22"/>
          <w:szCs w:val="22"/>
        </w:rPr>
        <w:sym w:font="Wingdings" w:char="F04A"/>
      </w:r>
      <w:r w:rsidRPr="00581022">
        <w:rPr>
          <w:rFonts w:ascii="Times New Roman" w:hAnsi="Times New Roman"/>
          <w:color w:val="000000" w:themeColor="text1"/>
          <w:sz w:val="22"/>
          <w:szCs w:val="22"/>
        </w:rPr>
        <w:t xml:space="preserve"> </w:t>
      </w:r>
      <w:r w:rsidR="00CA1CFE" w:rsidRPr="00581022">
        <w:rPr>
          <w:rFonts w:ascii="Times New Roman" w:hAnsi="Times New Roman"/>
          <w:color w:val="000000" w:themeColor="text1"/>
          <w:sz w:val="22"/>
          <w:szCs w:val="22"/>
        </w:rPr>
        <w:t>Please review the</w:t>
      </w:r>
      <w:r w:rsidR="001C5E2E" w:rsidRPr="00581022">
        <w:rPr>
          <w:rFonts w:ascii="Times New Roman" w:hAnsi="Times New Roman"/>
          <w:color w:val="000000" w:themeColor="text1"/>
          <w:sz w:val="22"/>
          <w:szCs w:val="22"/>
        </w:rPr>
        <w:t xml:space="preserve"> type</w:t>
      </w:r>
      <w:r w:rsidR="00CA1CFE" w:rsidRPr="00581022">
        <w:rPr>
          <w:rFonts w:ascii="Times New Roman" w:hAnsi="Times New Roman"/>
          <w:color w:val="000000" w:themeColor="text1"/>
          <w:sz w:val="22"/>
          <w:szCs w:val="22"/>
        </w:rPr>
        <w:t>s</w:t>
      </w:r>
      <w:r w:rsidR="001C5E2E" w:rsidRPr="00581022">
        <w:rPr>
          <w:rFonts w:ascii="Times New Roman" w:hAnsi="Times New Roman"/>
          <w:color w:val="000000" w:themeColor="text1"/>
          <w:sz w:val="22"/>
          <w:szCs w:val="22"/>
        </w:rPr>
        <w:t xml:space="preserve"> of relaxation practice we covered at the different </w:t>
      </w:r>
      <w:r w:rsidR="001C5E2E" w:rsidRPr="00581022">
        <w:rPr>
          <w:rFonts w:ascii="Times New Roman" w:hAnsi="Times New Roman"/>
          <w:i/>
          <w:iCs/>
          <w:color w:val="000000" w:themeColor="text1"/>
          <w:sz w:val="22"/>
          <w:szCs w:val="22"/>
        </w:rPr>
        <w:t>koshic</w:t>
      </w:r>
      <w:r w:rsidR="00CA1CFE" w:rsidRPr="00581022">
        <w:rPr>
          <w:rFonts w:ascii="Times New Roman" w:hAnsi="Times New Roman"/>
          <w:color w:val="000000" w:themeColor="text1"/>
          <w:sz w:val="22"/>
          <w:szCs w:val="22"/>
        </w:rPr>
        <w:t xml:space="preserve"> layers. To complete this homework, if you like, </w:t>
      </w:r>
      <w:r w:rsidR="001C5E2E" w:rsidRPr="00581022">
        <w:rPr>
          <w:rFonts w:ascii="Times New Roman" w:hAnsi="Times New Roman"/>
          <w:color w:val="000000" w:themeColor="text1"/>
          <w:sz w:val="22"/>
          <w:szCs w:val="22"/>
        </w:rPr>
        <w:t xml:space="preserve">record your own voice directing </w:t>
      </w:r>
      <w:r w:rsidR="00901F89" w:rsidRPr="00581022">
        <w:rPr>
          <w:rFonts w:ascii="Times New Roman" w:hAnsi="Times New Roman"/>
          <w:color w:val="000000" w:themeColor="text1"/>
          <w:sz w:val="22"/>
          <w:szCs w:val="22"/>
        </w:rPr>
        <w:t xml:space="preserve">you </w:t>
      </w:r>
      <w:r w:rsidR="001C5E2E" w:rsidRPr="00581022">
        <w:rPr>
          <w:rFonts w:ascii="Times New Roman" w:hAnsi="Times New Roman"/>
          <w:color w:val="000000" w:themeColor="text1"/>
          <w:sz w:val="22"/>
          <w:szCs w:val="22"/>
        </w:rPr>
        <w:t>through the practice</w:t>
      </w:r>
      <w:r w:rsidR="00901F89" w:rsidRPr="00581022">
        <w:rPr>
          <w:rFonts w:ascii="Times New Roman" w:hAnsi="Times New Roman"/>
          <w:color w:val="000000" w:themeColor="text1"/>
          <w:sz w:val="22"/>
          <w:szCs w:val="22"/>
        </w:rPr>
        <w:t>s</w:t>
      </w:r>
      <w:r w:rsidR="001C5E2E" w:rsidRPr="00581022">
        <w:rPr>
          <w:rFonts w:ascii="Times New Roman" w:hAnsi="Times New Roman"/>
          <w:color w:val="000000" w:themeColor="text1"/>
          <w:sz w:val="22"/>
          <w:szCs w:val="22"/>
        </w:rPr>
        <w:t xml:space="preserve"> and then use that recording</w:t>
      </w:r>
      <w:r w:rsidR="009471D9">
        <w:rPr>
          <w:rFonts w:ascii="Times New Roman" w:hAnsi="Times New Roman"/>
          <w:color w:val="000000" w:themeColor="text1"/>
          <w:sz w:val="22"/>
          <w:szCs w:val="22"/>
        </w:rPr>
        <w:t xml:space="preserve"> for your practice</w:t>
      </w:r>
      <w:r w:rsidR="001C5E2E" w:rsidRPr="00581022">
        <w:rPr>
          <w:rFonts w:ascii="Times New Roman" w:hAnsi="Times New Roman"/>
          <w:color w:val="000000" w:themeColor="text1"/>
          <w:sz w:val="22"/>
          <w:szCs w:val="22"/>
        </w:rPr>
        <w:t xml:space="preserve">. </w:t>
      </w:r>
      <w:r w:rsidR="00CA1CFE" w:rsidRPr="00581022">
        <w:rPr>
          <w:rFonts w:ascii="Times New Roman" w:hAnsi="Times New Roman"/>
          <w:color w:val="000000" w:themeColor="text1"/>
          <w:sz w:val="22"/>
          <w:szCs w:val="22"/>
        </w:rPr>
        <w:t>This i</w:t>
      </w:r>
      <w:r w:rsidR="00901F89" w:rsidRPr="00581022">
        <w:rPr>
          <w:rFonts w:ascii="Times New Roman" w:hAnsi="Times New Roman"/>
          <w:color w:val="000000" w:themeColor="text1"/>
          <w:sz w:val="22"/>
          <w:szCs w:val="22"/>
        </w:rPr>
        <w:t xml:space="preserve">s also a good way to check your pacing, voice volume, tone, etc., from a pedagogical perspective. </w:t>
      </w:r>
      <w:r w:rsidR="00CA1CFE" w:rsidRPr="00581022">
        <w:rPr>
          <w:rFonts w:ascii="Times New Roman" w:hAnsi="Times New Roman"/>
          <w:color w:val="000000" w:themeColor="text1"/>
          <w:sz w:val="22"/>
          <w:szCs w:val="22"/>
        </w:rPr>
        <w:t>Practice each relaxation practice</w:t>
      </w:r>
      <w:r w:rsidR="001C5E2E" w:rsidRPr="00581022">
        <w:rPr>
          <w:rFonts w:ascii="Times New Roman" w:hAnsi="Times New Roman"/>
          <w:color w:val="000000" w:themeColor="text1"/>
          <w:sz w:val="22"/>
          <w:szCs w:val="22"/>
        </w:rPr>
        <w:t xml:space="preserve"> </w:t>
      </w:r>
      <w:r w:rsidR="009471D9">
        <w:rPr>
          <w:rFonts w:ascii="Times New Roman" w:hAnsi="Times New Roman"/>
          <w:color w:val="000000" w:themeColor="text1"/>
          <w:sz w:val="22"/>
          <w:szCs w:val="22"/>
        </w:rPr>
        <w:t>at least once (in this case, more is better!)</w:t>
      </w:r>
      <w:r w:rsidR="001C5843" w:rsidRPr="00581022">
        <w:rPr>
          <w:rFonts w:ascii="Times New Roman" w:hAnsi="Times New Roman"/>
          <w:color w:val="000000" w:themeColor="text1"/>
          <w:sz w:val="22"/>
          <w:szCs w:val="22"/>
        </w:rPr>
        <w:t xml:space="preserve"> See which ones you</w:t>
      </w:r>
      <w:r w:rsidR="0028286D" w:rsidRPr="00581022">
        <w:rPr>
          <w:rFonts w:ascii="Times New Roman" w:hAnsi="Times New Roman"/>
          <w:color w:val="000000" w:themeColor="text1"/>
          <w:sz w:val="22"/>
          <w:szCs w:val="22"/>
        </w:rPr>
        <w:t xml:space="preserve"> </w:t>
      </w:r>
      <w:r w:rsidR="001C5843" w:rsidRPr="00581022">
        <w:rPr>
          <w:rFonts w:ascii="Times New Roman" w:hAnsi="Times New Roman"/>
          <w:color w:val="000000" w:themeColor="text1"/>
          <w:sz w:val="22"/>
          <w:szCs w:val="22"/>
        </w:rPr>
        <w:t xml:space="preserve">find useful, and see </w:t>
      </w:r>
      <w:r w:rsidR="0028286D" w:rsidRPr="00581022">
        <w:rPr>
          <w:rFonts w:ascii="Times New Roman" w:hAnsi="Times New Roman"/>
          <w:color w:val="000000" w:themeColor="text1"/>
          <w:sz w:val="22"/>
          <w:szCs w:val="22"/>
        </w:rPr>
        <w:t xml:space="preserve">how it goes </w:t>
      </w:r>
      <w:r w:rsidR="001C5843" w:rsidRPr="00581022">
        <w:rPr>
          <w:rFonts w:ascii="Times New Roman" w:hAnsi="Times New Roman"/>
          <w:color w:val="000000" w:themeColor="text1"/>
          <w:sz w:val="22"/>
          <w:szCs w:val="22"/>
        </w:rPr>
        <w:t>to work</w:t>
      </w:r>
      <w:r w:rsidR="0028286D" w:rsidRPr="00581022">
        <w:rPr>
          <w:rFonts w:ascii="Times New Roman" w:hAnsi="Times New Roman"/>
          <w:color w:val="000000" w:themeColor="text1"/>
          <w:sz w:val="22"/>
          <w:szCs w:val="22"/>
        </w:rPr>
        <w:t xml:space="preserve"> a few</w:t>
      </w:r>
      <w:r w:rsidR="00CA1CFE" w:rsidRPr="00581022">
        <w:rPr>
          <w:rFonts w:ascii="Times New Roman" w:hAnsi="Times New Roman"/>
          <w:color w:val="000000" w:themeColor="text1"/>
          <w:sz w:val="22"/>
          <w:szCs w:val="22"/>
        </w:rPr>
        <w:t xml:space="preserve"> </w:t>
      </w:r>
      <w:r w:rsidR="009471D9">
        <w:rPr>
          <w:rFonts w:ascii="Times New Roman" w:hAnsi="Times New Roman"/>
          <w:color w:val="000000" w:themeColor="text1"/>
          <w:sz w:val="22"/>
          <w:szCs w:val="22"/>
        </w:rPr>
        <w:t xml:space="preserve">in </w:t>
      </w:r>
      <w:r w:rsidR="00CA1CFE" w:rsidRPr="00581022">
        <w:rPr>
          <w:rFonts w:ascii="Times New Roman" w:hAnsi="Times New Roman"/>
          <w:color w:val="000000" w:themeColor="text1"/>
          <w:sz w:val="22"/>
          <w:szCs w:val="22"/>
        </w:rPr>
        <w:t>here and there</w:t>
      </w:r>
      <w:r w:rsidR="00FB0A33" w:rsidRPr="00581022">
        <w:rPr>
          <w:rFonts w:ascii="Times New Roman" w:hAnsi="Times New Roman"/>
          <w:color w:val="000000" w:themeColor="text1"/>
          <w:sz w:val="22"/>
          <w:szCs w:val="22"/>
        </w:rPr>
        <w:t>. Working practices in</w:t>
      </w:r>
      <w:r w:rsidR="0028286D" w:rsidRPr="00581022">
        <w:rPr>
          <w:rFonts w:ascii="Times New Roman" w:hAnsi="Times New Roman"/>
          <w:color w:val="000000" w:themeColor="text1"/>
          <w:sz w:val="22"/>
          <w:szCs w:val="22"/>
        </w:rPr>
        <w:t xml:space="preserve"> is good experience too, as you’ll be counseling folks on how </w:t>
      </w:r>
      <w:r w:rsidR="009471D9">
        <w:rPr>
          <w:rFonts w:ascii="Times New Roman" w:hAnsi="Times New Roman"/>
          <w:color w:val="000000" w:themeColor="text1"/>
          <w:sz w:val="22"/>
          <w:szCs w:val="22"/>
        </w:rPr>
        <w:t>fit practice</w:t>
      </w:r>
      <w:r w:rsidR="00970D1E" w:rsidRPr="00581022">
        <w:rPr>
          <w:rFonts w:ascii="Times New Roman" w:hAnsi="Times New Roman"/>
          <w:color w:val="000000" w:themeColor="text1"/>
          <w:sz w:val="22"/>
          <w:szCs w:val="22"/>
        </w:rPr>
        <w:t xml:space="preserve"> into their lives—</w:t>
      </w:r>
      <w:r w:rsidR="00FB0A33" w:rsidRPr="00581022">
        <w:rPr>
          <w:rFonts w:ascii="Times New Roman" w:hAnsi="Times New Roman"/>
          <w:color w:val="000000" w:themeColor="text1"/>
          <w:sz w:val="22"/>
          <w:szCs w:val="22"/>
        </w:rPr>
        <w:t xml:space="preserve">a vital </w:t>
      </w:r>
      <w:r w:rsidR="003B4E9F">
        <w:rPr>
          <w:rFonts w:ascii="Times New Roman" w:hAnsi="Times New Roman"/>
          <w:color w:val="000000" w:themeColor="text1"/>
          <w:sz w:val="22"/>
          <w:szCs w:val="22"/>
        </w:rPr>
        <w:t>aspect of our</w:t>
      </w:r>
      <w:r w:rsidR="001C5843" w:rsidRPr="00581022">
        <w:rPr>
          <w:rFonts w:ascii="Times New Roman" w:hAnsi="Times New Roman"/>
          <w:color w:val="000000" w:themeColor="text1"/>
          <w:sz w:val="22"/>
          <w:szCs w:val="22"/>
        </w:rPr>
        <w:t xml:space="preserve"> </w:t>
      </w:r>
      <w:r w:rsidR="00C130CA" w:rsidRPr="00581022">
        <w:rPr>
          <w:rFonts w:ascii="Times New Roman" w:hAnsi="Times New Roman"/>
          <w:color w:val="000000" w:themeColor="text1"/>
          <w:sz w:val="22"/>
          <w:szCs w:val="22"/>
        </w:rPr>
        <w:t>work</w:t>
      </w:r>
      <w:r w:rsidR="0028286D" w:rsidRPr="00581022">
        <w:rPr>
          <w:rFonts w:ascii="Times New Roman" w:hAnsi="Times New Roman"/>
          <w:color w:val="000000" w:themeColor="text1"/>
          <w:sz w:val="22"/>
          <w:szCs w:val="22"/>
        </w:rPr>
        <w:t xml:space="preserve">! </w:t>
      </w:r>
    </w:p>
    <w:p w14:paraId="0C1E435B" w14:textId="77777777" w:rsidR="0028286D" w:rsidRPr="00581022" w:rsidRDefault="0028286D" w:rsidP="005E2CAF">
      <w:pPr>
        <w:rPr>
          <w:rFonts w:ascii="Times New Roman" w:hAnsi="Times New Roman"/>
          <w:color w:val="000000" w:themeColor="text1"/>
          <w:sz w:val="22"/>
          <w:szCs w:val="22"/>
        </w:rPr>
      </w:pPr>
    </w:p>
    <w:p w14:paraId="33B74D07" w14:textId="7CA15468" w:rsidR="00610C32" w:rsidRPr="00581022" w:rsidRDefault="00970D1E" w:rsidP="005E2CAF">
      <w:pPr>
        <w:rPr>
          <w:rFonts w:ascii="Times New Roman" w:hAnsi="Times New Roman"/>
          <w:color w:val="000000" w:themeColor="text1"/>
          <w:sz w:val="22"/>
          <w:szCs w:val="22"/>
        </w:rPr>
      </w:pPr>
      <w:r w:rsidRPr="00581022">
        <w:rPr>
          <w:rFonts w:ascii="Times New Roman" w:hAnsi="Times New Roman"/>
          <w:color w:val="000000" w:themeColor="text1"/>
          <w:sz w:val="22"/>
          <w:szCs w:val="22"/>
        </w:rPr>
        <w:t>Our purpose here</w:t>
      </w:r>
      <w:r w:rsidR="001C5E2E" w:rsidRPr="00581022">
        <w:rPr>
          <w:rFonts w:ascii="Times New Roman" w:hAnsi="Times New Roman"/>
          <w:color w:val="000000" w:themeColor="text1"/>
          <w:sz w:val="22"/>
          <w:szCs w:val="22"/>
        </w:rPr>
        <w:t xml:space="preserve"> is </w:t>
      </w:r>
      <w:r w:rsidR="00EE3DEC" w:rsidRPr="00581022">
        <w:rPr>
          <w:rFonts w:ascii="Times New Roman" w:hAnsi="Times New Roman"/>
          <w:color w:val="000000" w:themeColor="text1"/>
          <w:sz w:val="22"/>
          <w:szCs w:val="22"/>
        </w:rPr>
        <w:t xml:space="preserve">for you </w:t>
      </w:r>
      <w:r w:rsidR="001C5E2E" w:rsidRPr="00581022">
        <w:rPr>
          <w:rFonts w:ascii="Times New Roman" w:hAnsi="Times New Roman"/>
          <w:color w:val="000000" w:themeColor="text1"/>
          <w:sz w:val="22"/>
          <w:szCs w:val="22"/>
        </w:rPr>
        <w:t>to have your own relationship and experience of the effects of th</w:t>
      </w:r>
      <w:r w:rsidR="00EE3DEC" w:rsidRPr="00581022">
        <w:rPr>
          <w:rFonts w:ascii="Times New Roman" w:hAnsi="Times New Roman"/>
          <w:color w:val="000000" w:themeColor="text1"/>
          <w:sz w:val="22"/>
          <w:szCs w:val="22"/>
        </w:rPr>
        <w:t xml:space="preserve">ese profound yet so </w:t>
      </w:r>
      <w:r w:rsidR="001C5E2E" w:rsidRPr="00581022">
        <w:rPr>
          <w:rFonts w:ascii="Times New Roman" w:hAnsi="Times New Roman"/>
          <w:color w:val="000000" w:themeColor="text1"/>
          <w:sz w:val="22"/>
          <w:szCs w:val="22"/>
        </w:rPr>
        <w:t xml:space="preserve">very </w:t>
      </w:r>
      <w:r w:rsidRPr="00581022">
        <w:rPr>
          <w:rFonts w:ascii="Times New Roman" w:hAnsi="Times New Roman"/>
          <w:color w:val="000000" w:themeColor="text1"/>
          <w:sz w:val="22"/>
          <w:szCs w:val="22"/>
        </w:rPr>
        <w:t xml:space="preserve">accessible techniques. Resultantly, </w:t>
      </w:r>
      <w:r w:rsidR="001C5E2E" w:rsidRPr="00581022">
        <w:rPr>
          <w:rFonts w:ascii="Times New Roman" w:hAnsi="Times New Roman"/>
          <w:color w:val="000000" w:themeColor="text1"/>
          <w:sz w:val="22"/>
          <w:szCs w:val="22"/>
        </w:rPr>
        <w:t>you</w:t>
      </w:r>
      <w:r w:rsidRPr="00581022">
        <w:rPr>
          <w:rFonts w:ascii="Times New Roman" w:hAnsi="Times New Roman"/>
          <w:color w:val="000000" w:themeColor="text1"/>
          <w:sz w:val="22"/>
          <w:szCs w:val="22"/>
        </w:rPr>
        <w:t>’ll</w:t>
      </w:r>
      <w:r w:rsidR="001C5E2E" w:rsidRPr="00581022">
        <w:rPr>
          <w:rFonts w:ascii="Times New Roman" w:hAnsi="Times New Roman"/>
          <w:color w:val="000000" w:themeColor="text1"/>
          <w:sz w:val="22"/>
          <w:szCs w:val="22"/>
        </w:rPr>
        <w:t xml:space="preserve"> gain confidence in prescribing and sharing them with others. </w:t>
      </w:r>
      <w:r w:rsidR="005505EA">
        <w:rPr>
          <w:rFonts w:ascii="Times New Roman" w:hAnsi="Times New Roman"/>
          <w:color w:val="000000" w:themeColor="text1"/>
          <w:sz w:val="22"/>
          <w:szCs w:val="22"/>
        </w:rPr>
        <w:t xml:space="preserve">I’ve attached what I led, and given one reference in our materials </w:t>
      </w:r>
      <w:r w:rsidR="00535867">
        <w:rPr>
          <w:rFonts w:ascii="Times New Roman" w:hAnsi="Times New Roman"/>
          <w:color w:val="000000" w:themeColor="text1"/>
          <w:sz w:val="22"/>
          <w:szCs w:val="22"/>
        </w:rPr>
        <w:t>(there are more) for</w:t>
      </w:r>
      <w:r w:rsidR="005505EA">
        <w:rPr>
          <w:rFonts w:ascii="Times New Roman" w:hAnsi="Times New Roman"/>
          <w:color w:val="000000" w:themeColor="text1"/>
          <w:sz w:val="22"/>
          <w:szCs w:val="22"/>
        </w:rPr>
        <w:t xml:space="preserve"> each practice below. </w:t>
      </w:r>
      <w:r w:rsidR="00EE3DEC" w:rsidRPr="00581022">
        <w:rPr>
          <w:rFonts w:ascii="Times New Roman" w:hAnsi="Times New Roman"/>
          <w:color w:val="000000" w:themeColor="text1"/>
          <w:sz w:val="22"/>
          <w:szCs w:val="22"/>
        </w:rPr>
        <w:t>Here’s a list of practices we went over:</w:t>
      </w:r>
      <w:r w:rsidRPr="00581022">
        <w:rPr>
          <w:rFonts w:ascii="Times New Roman" w:hAnsi="Times New Roman"/>
          <w:color w:val="000000" w:themeColor="text1"/>
          <w:sz w:val="22"/>
          <w:szCs w:val="22"/>
        </w:rPr>
        <w:t xml:space="preserve"> </w:t>
      </w:r>
    </w:p>
    <w:p w14:paraId="52848165" w14:textId="32718394" w:rsidR="00EE3DEC" w:rsidRPr="00F8735D" w:rsidRDefault="00EE3DEC" w:rsidP="00F8735D">
      <w:pPr>
        <w:pStyle w:val="ListParagraph"/>
        <w:numPr>
          <w:ilvl w:val="0"/>
          <w:numId w:val="15"/>
        </w:numPr>
        <w:rPr>
          <w:rFonts w:ascii="Times New Roman" w:hAnsi="Times New Roman"/>
          <w:color w:val="000000" w:themeColor="text1"/>
          <w:sz w:val="22"/>
          <w:szCs w:val="22"/>
        </w:rPr>
      </w:pPr>
      <w:r w:rsidRPr="00581022">
        <w:rPr>
          <w:rFonts w:ascii="Times New Roman" w:hAnsi="Times New Roman"/>
          <w:color w:val="000000" w:themeColor="text1"/>
          <w:sz w:val="22"/>
          <w:szCs w:val="22"/>
        </w:rPr>
        <w:t>Systematic Tension Relaxation</w:t>
      </w:r>
      <w:r w:rsidR="005505EA">
        <w:rPr>
          <w:rFonts w:ascii="Times New Roman" w:hAnsi="Times New Roman"/>
          <w:color w:val="000000" w:themeColor="text1"/>
          <w:sz w:val="22"/>
          <w:szCs w:val="22"/>
        </w:rPr>
        <w:t xml:space="preserve"> (see attached)</w:t>
      </w:r>
    </w:p>
    <w:p w14:paraId="7A418DD2" w14:textId="63B53EE7" w:rsidR="00EE3DEC" w:rsidRPr="00581022" w:rsidRDefault="00EE3DEC" w:rsidP="00EE3DEC">
      <w:pPr>
        <w:pStyle w:val="ListParagraph"/>
        <w:numPr>
          <w:ilvl w:val="0"/>
          <w:numId w:val="15"/>
        </w:numPr>
        <w:rPr>
          <w:rFonts w:ascii="Times New Roman" w:hAnsi="Times New Roman"/>
          <w:color w:val="000000" w:themeColor="text1"/>
          <w:sz w:val="22"/>
          <w:szCs w:val="22"/>
        </w:rPr>
      </w:pPr>
      <w:r w:rsidRPr="00581022">
        <w:rPr>
          <w:rFonts w:ascii="Times New Roman" w:hAnsi="Times New Roman"/>
          <w:color w:val="000000" w:themeColor="text1"/>
          <w:sz w:val="22"/>
          <w:szCs w:val="22"/>
        </w:rPr>
        <w:t>Guided or Systematic Relaxation</w:t>
      </w:r>
      <w:r w:rsidR="005505EA">
        <w:rPr>
          <w:rFonts w:ascii="Times New Roman" w:hAnsi="Times New Roman"/>
          <w:color w:val="000000" w:themeColor="text1"/>
          <w:sz w:val="22"/>
          <w:szCs w:val="22"/>
        </w:rPr>
        <w:t xml:space="preserve"> </w:t>
      </w:r>
      <w:r w:rsidR="007E1188">
        <w:rPr>
          <w:rFonts w:ascii="Times New Roman" w:hAnsi="Times New Roman"/>
          <w:color w:val="000000" w:themeColor="text1"/>
          <w:sz w:val="22"/>
          <w:szCs w:val="22"/>
        </w:rPr>
        <w:t>(EWY, 128-129, SciofBreath, 86-88)</w:t>
      </w:r>
    </w:p>
    <w:p w14:paraId="59E10F45" w14:textId="3B3B0F4A" w:rsidR="00EE3DEC" w:rsidRPr="00581022" w:rsidRDefault="00EE3DEC" w:rsidP="00EE3DEC">
      <w:pPr>
        <w:pStyle w:val="ListParagraph"/>
        <w:numPr>
          <w:ilvl w:val="0"/>
          <w:numId w:val="15"/>
        </w:numPr>
        <w:rPr>
          <w:rFonts w:ascii="Times New Roman" w:hAnsi="Times New Roman"/>
          <w:color w:val="000000" w:themeColor="text1"/>
          <w:sz w:val="22"/>
          <w:szCs w:val="22"/>
        </w:rPr>
      </w:pPr>
      <w:r w:rsidRPr="00581022">
        <w:rPr>
          <w:rFonts w:ascii="Times New Roman" w:hAnsi="Times New Roman"/>
          <w:color w:val="000000" w:themeColor="text1"/>
          <w:sz w:val="22"/>
          <w:szCs w:val="22"/>
        </w:rPr>
        <w:t>Rotation of Consciousness</w:t>
      </w:r>
      <w:r w:rsidR="007E1188">
        <w:rPr>
          <w:rFonts w:ascii="Times New Roman" w:hAnsi="Times New Roman"/>
          <w:color w:val="000000" w:themeColor="text1"/>
          <w:sz w:val="22"/>
          <w:szCs w:val="22"/>
        </w:rPr>
        <w:t xml:space="preserve"> (see attached)</w:t>
      </w:r>
    </w:p>
    <w:p w14:paraId="2A13AC00" w14:textId="280A2E46" w:rsidR="00EE3DEC" w:rsidRPr="00581022" w:rsidRDefault="00EE3DEC" w:rsidP="00EE3DEC">
      <w:pPr>
        <w:pStyle w:val="ListParagraph"/>
        <w:numPr>
          <w:ilvl w:val="0"/>
          <w:numId w:val="15"/>
        </w:numPr>
        <w:rPr>
          <w:rFonts w:ascii="Times New Roman" w:hAnsi="Times New Roman"/>
          <w:color w:val="000000" w:themeColor="text1"/>
          <w:sz w:val="22"/>
          <w:szCs w:val="22"/>
        </w:rPr>
      </w:pPr>
      <w:r w:rsidRPr="00581022">
        <w:rPr>
          <w:rFonts w:ascii="Times New Roman" w:hAnsi="Times New Roman"/>
          <w:color w:val="000000" w:themeColor="text1"/>
          <w:sz w:val="22"/>
          <w:szCs w:val="22"/>
        </w:rPr>
        <w:t>Diaphragmatic Breathing</w:t>
      </w:r>
      <w:r w:rsidR="007E1188">
        <w:rPr>
          <w:rFonts w:ascii="Times New Roman" w:hAnsi="Times New Roman"/>
          <w:color w:val="000000" w:themeColor="text1"/>
          <w:sz w:val="22"/>
          <w:szCs w:val="22"/>
        </w:rPr>
        <w:t xml:space="preserve"> </w:t>
      </w:r>
      <w:r w:rsidR="00535867">
        <w:rPr>
          <w:rFonts w:ascii="Times New Roman" w:hAnsi="Times New Roman"/>
          <w:color w:val="000000" w:themeColor="text1"/>
          <w:sz w:val="22"/>
          <w:szCs w:val="22"/>
        </w:rPr>
        <w:t>(EWY 156-157)</w:t>
      </w:r>
    </w:p>
    <w:p w14:paraId="18BD4CAF" w14:textId="299E0D92" w:rsidR="00EE3DEC" w:rsidRPr="00581022" w:rsidRDefault="00EE3DEC" w:rsidP="00EE3DEC">
      <w:pPr>
        <w:pStyle w:val="ListParagraph"/>
        <w:numPr>
          <w:ilvl w:val="0"/>
          <w:numId w:val="15"/>
        </w:numPr>
        <w:rPr>
          <w:rFonts w:ascii="Times New Roman" w:hAnsi="Times New Roman"/>
          <w:color w:val="000000" w:themeColor="text1"/>
          <w:sz w:val="22"/>
          <w:szCs w:val="22"/>
        </w:rPr>
      </w:pPr>
      <w:r w:rsidRPr="00581022">
        <w:rPr>
          <w:rFonts w:ascii="Times New Roman" w:hAnsi="Times New Roman"/>
          <w:color w:val="000000" w:themeColor="text1"/>
          <w:sz w:val="22"/>
          <w:szCs w:val="22"/>
        </w:rPr>
        <w:t>Two-to-one Breathing</w:t>
      </w:r>
      <w:r w:rsidR="00535867">
        <w:rPr>
          <w:rFonts w:ascii="Times New Roman" w:hAnsi="Times New Roman"/>
          <w:color w:val="000000" w:themeColor="text1"/>
          <w:sz w:val="22"/>
          <w:szCs w:val="22"/>
        </w:rPr>
        <w:t xml:space="preserve"> (EWY 157-158)</w:t>
      </w:r>
    </w:p>
    <w:p w14:paraId="31339A96" w14:textId="59B1A6C2" w:rsidR="00EE3DEC" w:rsidRPr="00581022" w:rsidRDefault="00EE3DEC" w:rsidP="00EE3DEC">
      <w:pPr>
        <w:pStyle w:val="ListParagraph"/>
        <w:numPr>
          <w:ilvl w:val="0"/>
          <w:numId w:val="15"/>
        </w:numPr>
        <w:rPr>
          <w:rFonts w:ascii="Times New Roman" w:hAnsi="Times New Roman"/>
          <w:color w:val="000000" w:themeColor="text1"/>
          <w:sz w:val="22"/>
          <w:szCs w:val="22"/>
        </w:rPr>
      </w:pPr>
      <w:r w:rsidRPr="00581022">
        <w:rPr>
          <w:rFonts w:ascii="Times New Roman" w:hAnsi="Times New Roman"/>
          <w:color w:val="000000" w:themeColor="text1"/>
          <w:sz w:val="22"/>
          <w:szCs w:val="22"/>
        </w:rPr>
        <w:t>Alternate Nostril Breathing</w:t>
      </w:r>
      <w:r w:rsidR="00535867">
        <w:rPr>
          <w:rFonts w:ascii="Times New Roman" w:hAnsi="Times New Roman"/>
          <w:color w:val="000000" w:themeColor="text1"/>
          <w:sz w:val="22"/>
          <w:szCs w:val="22"/>
        </w:rPr>
        <w:t xml:space="preserve"> (EWY 159)</w:t>
      </w:r>
    </w:p>
    <w:p w14:paraId="51898B7F" w14:textId="2CD614E9" w:rsidR="00EE3DEC" w:rsidRPr="006E48F9" w:rsidRDefault="00901F89" w:rsidP="00EE3DEC">
      <w:pPr>
        <w:pStyle w:val="ListParagraph"/>
        <w:numPr>
          <w:ilvl w:val="0"/>
          <w:numId w:val="15"/>
        </w:numPr>
        <w:rPr>
          <w:rFonts w:ascii="Times New Roman" w:hAnsi="Times New Roman"/>
          <w:color w:val="000000" w:themeColor="text1"/>
          <w:sz w:val="22"/>
          <w:szCs w:val="22"/>
        </w:rPr>
      </w:pPr>
      <w:r w:rsidRPr="006E48F9">
        <w:rPr>
          <w:rFonts w:ascii="Times New Roman" w:hAnsi="Times New Roman"/>
          <w:color w:val="000000" w:themeColor="text1"/>
          <w:sz w:val="22"/>
          <w:szCs w:val="22"/>
        </w:rPr>
        <w:t>Sixty-One</w:t>
      </w:r>
      <w:r w:rsidR="00EE3DEC" w:rsidRPr="006E48F9">
        <w:rPr>
          <w:rFonts w:ascii="Times New Roman" w:hAnsi="Times New Roman"/>
          <w:color w:val="000000" w:themeColor="text1"/>
          <w:sz w:val="22"/>
          <w:szCs w:val="22"/>
        </w:rPr>
        <w:t xml:space="preserve"> Points</w:t>
      </w:r>
      <w:r w:rsidR="00535867" w:rsidRPr="006E48F9">
        <w:rPr>
          <w:rFonts w:ascii="Times New Roman" w:hAnsi="Times New Roman"/>
          <w:color w:val="000000" w:themeColor="text1"/>
          <w:sz w:val="22"/>
          <w:szCs w:val="22"/>
        </w:rPr>
        <w:t xml:space="preserve"> (</w:t>
      </w:r>
      <w:r w:rsidR="006E48F9" w:rsidRPr="006E48F9">
        <w:rPr>
          <w:rFonts w:ascii="Times New Roman" w:hAnsi="Times New Roman"/>
          <w:color w:val="000000" w:themeColor="text1"/>
          <w:sz w:val="22"/>
          <w:szCs w:val="22"/>
        </w:rPr>
        <w:t>within Yoga Nidra Mod 2 Manual Day 7</w:t>
      </w:r>
      <w:r w:rsidR="00535867" w:rsidRPr="006E48F9">
        <w:rPr>
          <w:rFonts w:ascii="Times New Roman" w:hAnsi="Times New Roman"/>
          <w:color w:val="000000" w:themeColor="text1"/>
          <w:sz w:val="22"/>
          <w:szCs w:val="22"/>
        </w:rPr>
        <w:t>)</w:t>
      </w:r>
    </w:p>
    <w:p w14:paraId="76B049A7" w14:textId="4F038781" w:rsidR="00EE3DEC" w:rsidRPr="00581022" w:rsidRDefault="0028286D" w:rsidP="00EE3DEC">
      <w:pPr>
        <w:pStyle w:val="ListParagraph"/>
        <w:numPr>
          <w:ilvl w:val="0"/>
          <w:numId w:val="15"/>
        </w:numPr>
        <w:rPr>
          <w:rFonts w:ascii="Times New Roman" w:hAnsi="Times New Roman"/>
          <w:color w:val="000000" w:themeColor="text1"/>
          <w:sz w:val="22"/>
          <w:szCs w:val="22"/>
        </w:rPr>
      </w:pPr>
      <w:r w:rsidRPr="00581022">
        <w:rPr>
          <w:rFonts w:ascii="Times New Roman" w:hAnsi="Times New Roman"/>
          <w:color w:val="000000" w:themeColor="text1"/>
          <w:sz w:val="22"/>
          <w:szCs w:val="22"/>
        </w:rPr>
        <w:t>Visualization: Safe Space/Favorite Place</w:t>
      </w:r>
      <w:r w:rsidR="009E4C3F">
        <w:rPr>
          <w:rFonts w:ascii="Times New Roman" w:hAnsi="Times New Roman"/>
          <w:color w:val="000000" w:themeColor="text1"/>
          <w:sz w:val="22"/>
          <w:szCs w:val="22"/>
        </w:rPr>
        <w:t xml:space="preserve"> (see attached)</w:t>
      </w:r>
    </w:p>
    <w:p w14:paraId="370F3239" w14:textId="182E9B2B" w:rsidR="00EE3DEC" w:rsidRPr="00581022" w:rsidRDefault="0028286D" w:rsidP="00EE3DEC">
      <w:pPr>
        <w:pStyle w:val="ListParagraph"/>
        <w:numPr>
          <w:ilvl w:val="0"/>
          <w:numId w:val="15"/>
        </w:numPr>
        <w:rPr>
          <w:rFonts w:ascii="Times New Roman" w:hAnsi="Times New Roman"/>
          <w:color w:val="000000" w:themeColor="text1"/>
          <w:sz w:val="22"/>
          <w:szCs w:val="22"/>
        </w:rPr>
      </w:pPr>
      <w:r w:rsidRPr="00581022">
        <w:rPr>
          <w:rFonts w:ascii="Times New Roman" w:hAnsi="Times New Roman"/>
          <w:color w:val="000000" w:themeColor="text1"/>
          <w:sz w:val="22"/>
          <w:szCs w:val="22"/>
        </w:rPr>
        <w:t>Autogenic Training</w:t>
      </w:r>
      <w:r w:rsidR="009E4C3F">
        <w:rPr>
          <w:rFonts w:ascii="Times New Roman" w:hAnsi="Times New Roman"/>
          <w:color w:val="000000" w:themeColor="text1"/>
          <w:sz w:val="22"/>
          <w:szCs w:val="22"/>
        </w:rPr>
        <w:t xml:space="preserve"> (see attached)</w:t>
      </w:r>
    </w:p>
    <w:p w14:paraId="04CAD9BD" w14:textId="2B4D909D" w:rsidR="0028286D" w:rsidRPr="00581022" w:rsidRDefault="0028286D" w:rsidP="00EE3DEC">
      <w:pPr>
        <w:pStyle w:val="ListParagraph"/>
        <w:numPr>
          <w:ilvl w:val="0"/>
          <w:numId w:val="15"/>
        </w:numPr>
        <w:rPr>
          <w:rFonts w:ascii="Times New Roman" w:hAnsi="Times New Roman"/>
          <w:color w:val="000000" w:themeColor="text1"/>
          <w:sz w:val="22"/>
          <w:szCs w:val="22"/>
        </w:rPr>
      </w:pPr>
      <w:r w:rsidRPr="00581022">
        <w:rPr>
          <w:rFonts w:ascii="Times New Roman" w:hAnsi="Times New Roman"/>
          <w:color w:val="000000" w:themeColor="text1"/>
          <w:sz w:val="22"/>
          <w:szCs w:val="22"/>
        </w:rPr>
        <w:t xml:space="preserve">Navel Radiation Pranayama </w:t>
      </w:r>
      <w:r w:rsidR="00535867">
        <w:rPr>
          <w:rFonts w:ascii="Times New Roman" w:hAnsi="Times New Roman"/>
          <w:color w:val="000000" w:themeColor="text1"/>
          <w:sz w:val="22"/>
          <w:szCs w:val="22"/>
        </w:rPr>
        <w:t>(EWY 157)</w:t>
      </w:r>
    </w:p>
    <w:p w14:paraId="7BF4E3C8" w14:textId="67808201" w:rsidR="0028286D" w:rsidRPr="00581022" w:rsidRDefault="0028286D" w:rsidP="00EE3DEC">
      <w:pPr>
        <w:pStyle w:val="ListParagraph"/>
        <w:numPr>
          <w:ilvl w:val="0"/>
          <w:numId w:val="15"/>
        </w:numPr>
        <w:rPr>
          <w:rFonts w:ascii="Times New Roman" w:hAnsi="Times New Roman"/>
          <w:color w:val="000000" w:themeColor="text1"/>
          <w:sz w:val="22"/>
          <w:szCs w:val="22"/>
        </w:rPr>
      </w:pPr>
      <w:r w:rsidRPr="00581022">
        <w:rPr>
          <w:rFonts w:ascii="Times New Roman" w:hAnsi="Times New Roman"/>
          <w:color w:val="000000" w:themeColor="text1"/>
          <w:sz w:val="22"/>
          <w:szCs w:val="22"/>
        </w:rPr>
        <w:t xml:space="preserve">Bhuta Shuddhi </w:t>
      </w:r>
      <w:r w:rsidR="006E48F9">
        <w:rPr>
          <w:rFonts w:ascii="Times New Roman" w:hAnsi="Times New Roman"/>
          <w:color w:val="000000" w:themeColor="text1"/>
          <w:sz w:val="22"/>
          <w:szCs w:val="22"/>
        </w:rPr>
        <w:t>(</w:t>
      </w:r>
      <w:r w:rsidR="008277D6">
        <w:rPr>
          <w:rFonts w:ascii="Times New Roman" w:hAnsi="Times New Roman"/>
          <w:color w:val="000000" w:themeColor="text1"/>
          <w:sz w:val="22"/>
          <w:szCs w:val="22"/>
        </w:rPr>
        <w:t>Ascending Breath variation within Yoga Nidra Mod 2 Manual Day 7</w:t>
      </w:r>
      <w:r w:rsidR="006E48F9">
        <w:rPr>
          <w:rFonts w:ascii="Times New Roman" w:hAnsi="Times New Roman"/>
          <w:color w:val="000000" w:themeColor="text1"/>
          <w:sz w:val="22"/>
          <w:szCs w:val="22"/>
        </w:rPr>
        <w:t>)</w:t>
      </w:r>
    </w:p>
    <w:p w14:paraId="54663477" w14:textId="05BB98CC" w:rsidR="0028286D" w:rsidRPr="00581022" w:rsidRDefault="0028286D" w:rsidP="00EE3DEC">
      <w:pPr>
        <w:pStyle w:val="ListParagraph"/>
        <w:numPr>
          <w:ilvl w:val="0"/>
          <w:numId w:val="15"/>
        </w:numPr>
        <w:rPr>
          <w:rFonts w:ascii="Times New Roman" w:hAnsi="Times New Roman"/>
          <w:color w:val="000000" w:themeColor="text1"/>
          <w:sz w:val="22"/>
          <w:szCs w:val="22"/>
        </w:rPr>
      </w:pPr>
      <w:r w:rsidRPr="00581022">
        <w:rPr>
          <w:rFonts w:ascii="Times New Roman" w:hAnsi="Times New Roman"/>
          <w:color w:val="000000" w:themeColor="text1"/>
          <w:sz w:val="22"/>
          <w:szCs w:val="22"/>
        </w:rPr>
        <w:t>Dance!</w:t>
      </w:r>
      <w:r w:rsidR="001E0F8B">
        <w:rPr>
          <w:rFonts w:ascii="Times New Roman" w:hAnsi="Times New Roman"/>
          <w:color w:val="000000" w:themeColor="text1"/>
          <w:sz w:val="22"/>
          <w:szCs w:val="22"/>
        </w:rPr>
        <w:t xml:space="preserve"> </w:t>
      </w:r>
      <w:r w:rsidR="001E0F8B" w:rsidRPr="001E0F8B">
        <w:rPr>
          <w:rFonts w:ascii="Times New Roman" w:hAnsi="Times New Roman"/>
          <w:color w:val="000000" w:themeColor="text1"/>
          <w:sz w:val="22"/>
          <w:szCs w:val="22"/>
        </w:rPr>
        <w:sym w:font="Wingdings" w:char="F04A"/>
      </w:r>
    </w:p>
    <w:p w14:paraId="0775EF5A" w14:textId="46C22C9B" w:rsidR="0028286D" w:rsidRPr="00581022" w:rsidRDefault="0028286D" w:rsidP="00EE3DEC">
      <w:pPr>
        <w:pStyle w:val="ListParagraph"/>
        <w:numPr>
          <w:ilvl w:val="0"/>
          <w:numId w:val="15"/>
        </w:numPr>
        <w:rPr>
          <w:rFonts w:ascii="Times New Roman" w:hAnsi="Times New Roman"/>
          <w:color w:val="000000" w:themeColor="text1"/>
          <w:sz w:val="22"/>
          <w:szCs w:val="22"/>
        </w:rPr>
      </w:pPr>
      <w:r w:rsidRPr="00581022">
        <w:rPr>
          <w:rFonts w:ascii="Times New Roman" w:hAnsi="Times New Roman"/>
          <w:color w:val="000000" w:themeColor="text1"/>
          <w:sz w:val="22"/>
          <w:szCs w:val="22"/>
        </w:rPr>
        <w:t xml:space="preserve">Fun exercise; walk in nature, else that nourishes and relaxes you, pleasant </w:t>
      </w:r>
      <w:r w:rsidR="00901F89" w:rsidRPr="00581022">
        <w:rPr>
          <w:rFonts w:ascii="Times New Roman" w:hAnsi="Times New Roman"/>
          <w:color w:val="000000" w:themeColor="text1"/>
          <w:sz w:val="22"/>
          <w:szCs w:val="22"/>
        </w:rPr>
        <w:t>pastime</w:t>
      </w:r>
      <w:r w:rsidR="009E4C3F">
        <w:rPr>
          <w:rFonts w:ascii="Times New Roman" w:hAnsi="Times New Roman"/>
          <w:color w:val="000000" w:themeColor="text1"/>
          <w:sz w:val="22"/>
          <w:szCs w:val="22"/>
        </w:rPr>
        <w:t xml:space="preserve"> (Walking Med Mod 2 Manual Day 8)</w:t>
      </w:r>
    </w:p>
    <w:p w14:paraId="173AE435" w14:textId="22FE5FBA" w:rsidR="0028286D" w:rsidRPr="00581022" w:rsidRDefault="0028286D" w:rsidP="00EE3DEC">
      <w:pPr>
        <w:pStyle w:val="ListParagraph"/>
        <w:numPr>
          <w:ilvl w:val="0"/>
          <w:numId w:val="15"/>
        </w:numPr>
        <w:rPr>
          <w:rFonts w:ascii="Times New Roman" w:hAnsi="Times New Roman"/>
          <w:color w:val="000000" w:themeColor="text1"/>
          <w:sz w:val="22"/>
          <w:szCs w:val="22"/>
        </w:rPr>
      </w:pPr>
      <w:r w:rsidRPr="00581022">
        <w:rPr>
          <w:rFonts w:ascii="Times New Roman" w:hAnsi="Times New Roman"/>
          <w:color w:val="000000" w:themeColor="text1"/>
          <w:sz w:val="22"/>
          <w:szCs w:val="22"/>
        </w:rPr>
        <w:t xml:space="preserve">Asana </w:t>
      </w:r>
      <w:r w:rsidR="001E0F8B">
        <w:rPr>
          <w:rFonts w:ascii="Times New Roman" w:hAnsi="Times New Roman"/>
          <w:color w:val="000000" w:themeColor="text1"/>
          <w:sz w:val="22"/>
          <w:szCs w:val="22"/>
        </w:rPr>
        <w:t>(Y</w:t>
      </w:r>
      <w:r w:rsidR="008277D6">
        <w:rPr>
          <w:rFonts w:ascii="Times New Roman" w:hAnsi="Times New Roman"/>
          <w:color w:val="000000" w:themeColor="text1"/>
          <w:sz w:val="22"/>
          <w:szCs w:val="22"/>
        </w:rPr>
        <w:t>ou got this!)</w:t>
      </w:r>
    </w:p>
    <w:p w14:paraId="3821AE83" w14:textId="447002F7" w:rsidR="0028286D" w:rsidRPr="00581022" w:rsidRDefault="0028286D" w:rsidP="00EE3DEC">
      <w:pPr>
        <w:pStyle w:val="ListParagraph"/>
        <w:numPr>
          <w:ilvl w:val="0"/>
          <w:numId w:val="15"/>
        </w:numPr>
        <w:rPr>
          <w:rFonts w:ascii="Times New Roman" w:hAnsi="Times New Roman"/>
          <w:color w:val="000000" w:themeColor="text1"/>
          <w:sz w:val="22"/>
          <w:szCs w:val="22"/>
        </w:rPr>
      </w:pPr>
      <w:r w:rsidRPr="00581022">
        <w:rPr>
          <w:rFonts w:ascii="Times New Roman" w:hAnsi="Times New Roman"/>
          <w:color w:val="000000" w:themeColor="text1"/>
          <w:sz w:val="22"/>
          <w:szCs w:val="22"/>
        </w:rPr>
        <w:t xml:space="preserve">Yoga Nidra </w:t>
      </w:r>
      <w:r w:rsidR="009E4C3F">
        <w:rPr>
          <w:rFonts w:ascii="Times New Roman" w:hAnsi="Times New Roman"/>
          <w:color w:val="000000" w:themeColor="text1"/>
          <w:sz w:val="22"/>
          <w:szCs w:val="22"/>
        </w:rPr>
        <w:t>(Mod 2 Manual Day 7)</w:t>
      </w:r>
    </w:p>
    <w:p w14:paraId="3C56A697" w14:textId="77777777" w:rsidR="004D4F9E" w:rsidRPr="00581022" w:rsidRDefault="004D4F9E" w:rsidP="005E2CAF">
      <w:pPr>
        <w:rPr>
          <w:rFonts w:ascii="Times New Roman" w:hAnsi="Times New Roman"/>
          <w:b/>
          <w:bCs/>
          <w:color w:val="000000" w:themeColor="text1"/>
          <w:sz w:val="22"/>
          <w:szCs w:val="22"/>
          <w:u w:val="single"/>
        </w:rPr>
      </w:pPr>
    </w:p>
    <w:p w14:paraId="472EE55D" w14:textId="583CF3E2" w:rsidR="004D4F9E" w:rsidRPr="00581022" w:rsidRDefault="004D4F9E" w:rsidP="005E2CAF">
      <w:pPr>
        <w:rPr>
          <w:rFonts w:ascii="Times New Roman" w:hAnsi="Times New Roman"/>
          <w:b/>
          <w:bCs/>
          <w:i/>
          <w:iCs/>
          <w:color w:val="000000" w:themeColor="text1"/>
          <w:sz w:val="22"/>
          <w:szCs w:val="22"/>
        </w:rPr>
      </w:pPr>
      <w:r w:rsidRPr="00581022">
        <w:rPr>
          <w:rFonts w:ascii="Times New Roman" w:hAnsi="Times New Roman"/>
          <w:b/>
          <w:bCs/>
          <w:i/>
          <w:iCs/>
          <w:color w:val="000000" w:themeColor="text1"/>
          <w:sz w:val="22"/>
          <w:szCs w:val="22"/>
        </w:rPr>
        <w:t>POSTURE REVIEW</w:t>
      </w:r>
    </w:p>
    <w:p w14:paraId="52554670" w14:textId="77777777" w:rsidR="00DA10DE" w:rsidRPr="00581022" w:rsidRDefault="00DA10DE" w:rsidP="005E2CAF">
      <w:pPr>
        <w:rPr>
          <w:rFonts w:ascii="Times New Roman" w:hAnsi="Times New Roman"/>
          <w:color w:val="000000" w:themeColor="text1"/>
          <w:sz w:val="22"/>
          <w:szCs w:val="22"/>
        </w:rPr>
      </w:pPr>
    </w:p>
    <w:p w14:paraId="2C7C0B82" w14:textId="58F4A15A" w:rsidR="00DA10DE" w:rsidRPr="00581022" w:rsidRDefault="006A1237" w:rsidP="005E2CAF">
      <w:pPr>
        <w:rPr>
          <w:rFonts w:ascii="Times New Roman" w:hAnsi="Times New Roman"/>
          <w:color w:val="000000" w:themeColor="text1"/>
          <w:sz w:val="22"/>
          <w:szCs w:val="22"/>
        </w:rPr>
      </w:pPr>
      <w:r w:rsidRPr="00581022">
        <w:rPr>
          <w:rFonts w:ascii="Times New Roman" w:hAnsi="Times New Roman"/>
          <w:color w:val="000000" w:themeColor="text1"/>
          <w:sz w:val="22"/>
          <w:szCs w:val="22"/>
        </w:rPr>
        <w:t xml:space="preserve">While there are literally thousands of </w:t>
      </w:r>
      <w:r w:rsidR="00567F40" w:rsidRPr="00581022">
        <w:rPr>
          <w:rFonts w:ascii="Times New Roman" w:hAnsi="Times New Roman"/>
          <w:color w:val="000000" w:themeColor="text1"/>
          <w:sz w:val="22"/>
          <w:szCs w:val="22"/>
        </w:rPr>
        <w:t xml:space="preserve">yoga </w:t>
      </w:r>
      <w:r w:rsidRPr="00581022">
        <w:rPr>
          <w:rFonts w:ascii="Times New Roman" w:hAnsi="Times New Roman"/>
          <w:color w:val="000000" w:themeColor="text1"/>
          <w:sz w:val="22"/>
          <w:szCs w:val="22"/>
        </w:rPr>
        <w:t>practices and variations, I</w:t>
      </w:r>
      <w:r w:rsidRPr="00581022">
        <w:rPr>
          <w:rFonts w:ascii="Helvetica" w:eastAsia="Helvetica" w:hAnsi="Helvetica" w:cs="Helvetica"/>
          <w:color w:val="000000" w:themeColor="text1"/>
          <w:sz w:val="22"/>
          <w:szCs w:val="22"/>
        </w:rPr>
        <w:t>’</w:t>
      </w:r>
      <w:r w:rsidRPr="00581022">
        <w:rPr>
          <w:rFonts w:ascii="Times New Roman" w:hAnsi="Times New Roman"/>
          <w:color w:val="000000" w:themeColor="text1"/>
          <w:sz w:val="22"/>
          <w:szCs w:val="22"/>
        </w:rPr>
        <w:t>ve o</w:t>
      </w:r>
      <w:r w:rsidR="001A785D" w:rsidRPr="00581022">
        <w:rPr>
          <w:rFonts w:ascii="Times New Roman" w:hAnsi="Times New Roman"/>
          <w:color w:val="000000" w:themeColor="text1"/>
          <w:sz w:val="22"/>
          <w:szCs w:val="22"/>
        </w:rPr>
        <w:t xml:space="preserve">rganized the main yoga </w:t>
      </w:r>
      <w:r w:rsidR="001A785D" w:rsidRPr="00581022">
        <w:rPr>
          <w:rFonts w:ascii="Times New Roman" w:hAnsi="Times New Roman"/>
          <w:i/>
          <w:iCs/>
          <w:color w:val="000000" w:themeColor="text1"/>
          <w:sz w:val="22"/>
          <w:szCs w:val="22"/>
        </w:rPr>
        <w:t>asanas</w:t>
      </w:r>
      <w:r w:rsidR="001A785D" w:rsidRPr="00581022">
        <w:rPr>
          <w:rFonts w:ascii="Times New Roman" w:hAnsi="Times New Roman"/>
          <w:color w:val="000000" w:themeColor="text1"/>
          <w:sz w:val="22"/>
          <w:szCs w:val="22"/>
        </w:rPr>
        <w:t xml:space="preserve"> </w:t>
      </w:r>
      <w:r w:rsidR="00567F40" w:rsidRPr="00581022">
        <w:rPr>
          <w:rFonts w:ascii="Times New Roman" w:hAnsi="Times New Roman"/>
          <w:color w:val="000000" w:themeColor="text1"/>
          <w:sz w:val="22"/>
          <w:szCs w:val="22"/>
        </w:rPr>
        <w:t xml:space="preserve">I’d like you to be sure to know and name according to this method of yoga therapy on the attached </w:t>
      </w:r>
      <w:r w:rsidR="00880D96" w:rsidRPr="00581022">
        <w:rPr>
          <w:rFonts w:ascii="Times New Roman" w:hAnsi="Times New Roman"/>
          <w:color w:val="000000" w:themeColor="text1"/>
          <w:sz w:val="22"/>
          <w:szCs w:val="22"/>
        </w:rPr>
        <w:t xml:space="preserve">posture review </w:t>
      </w:r>
      <w:r w:rsidR="00567F40" w:rsidRPr="00581022">
        <w:rPr>
          <w:rFonts w:ascii="Times New Roman" w:hAnsi="Times New Roman"/>
          <w:color w:val="000000" w:themeColor="text1"/>
          <w:sz w:val="22"/>
          <w:szCs w:val="22"/>
        </w:rPr>
        <w:t xml:space="preserve">sheet. Please review it. If you find you are not familiar with the practice, or use a different name or names for it, you can look up what you’ll be responsible for in </w:t>
      </w:r>
      <w:r w:rsidR="00880D96" w:rsidRPr="00581022">
        <w:rPr>
          <w:rFonts w:ascii="Times New Roman" w:hAnsi="Times New Roman"/>
          <w:color w:val="000000" w:themeColor="text1"/>
          <w:sz w:val="22"/>
          <w:szCs w:val="22"/>
        </w:rPr>
        <w:t xml:space="preserve">this training in </w:t>
      </w:r>
      <w:r w:rsidR="00880D96" w:rsidRPr="00581022">
        <w:rPr>
          <w:rFonts w:ascii="Times New Roman" w:hAnsi="Times New Roman"/>
          <w:i/>
          <w:iCs/>
          <w:color w:val="000000" w:themeColor="text1"/>
          <w:sz w:val="22"/>
          <w:szCs w:val="22"/>
        </w:rPr>
        <w:t xml:space="preserve">Every Woman’s </w:t>
      </w:r>
      <w:r w:rsidR="00880D96" w:rsidRPr="00581022">
        <w:rPr>
          <w:rFonts w:ascii="Times New Roman" w:hAnsi="Times New Roman"/>
          <w:i/>
          <w:iCs/>
          <w:color w:val="000000" w:themeColor="text1"/>
          <w:sz w:val="22"/>
          <w:szCs w:val="22"/>
        </w:rPr>
        <w:lastRenderedPageBreak/>
        <w:t>Y</w:t>
      </w:r>
      <w:r w:rsidR="00567F40" w:rsidRPr="00581022">
        <w:rPr>
          <w:rFonts w:ascii="Times New Roman" w:hAnsi="Times New Roman"/>
          <w:i/>
          <w:iCs/>
          <w:color w:val="000000" w:themeColor="text1"/>
          <w:sz w:val="22"/>
          <w:szCs w:val="22"/>
        </w:rPr>
        <w:t>oga</w:t>
      </w:r>
      <w:r w:rsidR="00567F40" w:rsidRPr="00581022">
        <w:rPr>
          <w:rFonts w:ascii="Times New Roman" w:hAnsi="Times New Roman"/>
          <w:color w:val="000000" w:themeColor="text1"/>
          <w:sz w:val="22"/>
          <w:szCs w:val="22"/>
        </w:rPr>
        <w:t xml:space="preserve">, which has descriptions of the practices, and at times, less challenging and more </w:t>
      </w:r>
      <w:r w:rsidR="00880D96" w:rsidRPr="00581022">
        <w:rPr>
          <w:rFonts w:ascii="Times New Roman" w:hAnsi="Times New Roman"/>
          <w:color w:val="000000" w:themeColor="text1"/>
          <w:sz w:val="22"/>
          <w:szCs w:val="22"/>
        </w:rPr>
        <w:t>challenging versions of them</w:t>
      </w:r>
      <w:r w:rsidR="00567F40" w:rsidRPr="00581022">
        <w:rPr>
          <w:rFonts w:ascii="Times New Roman" w:hAnsi="Times New Roman"/>
          <w:color w:val="000000" w:themeColor="text1"/>
          <w:sz w:val="22"/>
          <w:szCs w:val="22"/>
        </w:rPr>
        <w:t xml:space="preserve"> as well. </w:t>
      </w:r>
    </w:p>
    <w:p w14:paraId="10C9120E" w14:textId="77777777" w:rsidR="000C54FA" w:rsidRPr="00581022" w:rsidRDefault="000C54FA" w:rsidP="005E2CAF">
      <w:pPr>
        <w:rPr>
          <w:rFonts w:ascii="Times New Roman" w:hAnsi="Times New Roman"/>
          <w:color w:val="000000" w:themeColor="text1"/>
          <w:sz w:val="22"/>
          <w:szCs w:val="22"/>
        </w:rPr>
      </w:pPr>
    </w:p>
    <w:p w14:paraId="2C138DBF" w14:textId="77777777" w:rsidR="000C54FA" w:rsidRPr="00581022" w:rsidRDefault="000C54FA" w:rsidP="000C54FA">
      <w:pPr>
        <w:rPr>
          <w:rFonts w:ascii="Times New Roman" w:hAnsi="Times New Roman"/>
          <w:b/>
          <w:bCs/>
          <w:i/>
          <w:iCs/>
          <w:color w:val="000000" w:themeColor="text1"/>
          <w:sz w:val="22"/>
          <w:szCs w:val="22"/>
        </w:rPr>
      </w:pPr>
      <w:r w:rsidRPr="00581022">
        <w:rPr>
          <w:rFonts w:ascii="Times New Roman" w:hAnsi="Times New Roman"/>
          <w:b/>
          <w:bCs/>
          <w:i/>
          <w:iCs/>
          <w:color w:val="000000" w:themeColor="text1"/>
          <w:sz w:val="22"/>
          <w:szCs w:val="22"/>
        </w:rPr>
        <w:t>PROP INTEGRATION</w:t>
      </w:r>
    </w:p>
    <w:p w14:paraId="0531AA96" w14:textId="77777777" w:rsidR="000C54FA" w:rsidRPr="00581022" w:rsidRDefault="000C54FA" w:rsidP="000C54FA">
      <w:pPr>
        <w:rPr>
          <w:rFonts w:ascii="Times New Roman" w:hAnsi="Times New Roman"/>
          <w:b/>
          <w:bCs/>
          <w:i/>
          <w:iCs/>
          <w:color w:val="000000" w:themeColor="text1"/>
          <w:sz w:val="22"/>
          <w:szCs w:val="22"/>
        </w:rPr>
      </w:pPr>
    </w:p>
    <w:p w14:paraId="76387136" w14:textId="45A61D91" w:rsidR="000C54FA" w:rsidRPr="00581022" w:rsidRDefault="000C54FA" w:rsidP="005E2CAF">
      <w:pPr>
        <w:rPr>
          <w:rFonts w:ascii="Times New Roman" w:hAnsi="Times New Roman"/>
          <w:color w:val="000000" w:themeColor="text1"/>
          <w:sz w:val="22"/>
          <w:szCs w:val="22"/>
        </w:rPr>
      </w:pPr>
      <w:r w:rsidRPr="00581022">
        <w:rPr>
          <w:rFonts w:ascii="Times New Roman" w:hAnsi="Times New Roman"/>
          <w:color w:val="000000" w:themeColor="text1"/>
          <w:sz w:val="22"/>
          <w:szCs w:val="22"/>
        </w:rPr>
        <w:t>Please see the Prop-a-Thon Practice Homework attached.</w:t>
      </w:r>
    </w:p>
    <w:p w14:paraId="61566571" w14:textId="77777777" w:rsidR="000C54FA" w:rsidRPr="00581022" w:rsidRDefault="000C54FA" w:rsidP="000C54FA">
      <w:pPr>
        <w:rPr>
          <w:rFonts w:ascii="Times New Roman" w:hAnsi="Times New Roman"/>
          <w:color w:val="000000" w:themeColor="text1"/>
          <w:sz w:val="22"/>
          <w:szCs w:val="22"/>
        </w:rPr>
      </w:pPr>
    </w:p>
    <w:p w14:paraId="4A7E9B02" w14:textId="77777777" w:rsidR="000C54FA" w:rsidRPr="00581022" w:rsidRDefault="000C54FA" w:rsidP="000C54FA">
      <w:pPr>
        <w:rPr>
          <w:rFonts w:ascii="Times New Roman" w:hAnsi="Times New Roman"/>
          <w:b/>
          <w:bCs/>
          <w:i/>
          <w:iCs/>
          <w:color w:val="000000" w:themeColor="text1"/>
          <w:sz w:val="22"/>
          <w:szCs w:val="22"/>
        </w:rPr>
      </w:pPr>
      <w:r w:rsidRPr="00581022">
        <w:rPr>
          <w:rFonts w:ascii="Times New Roman" w:hAnsi="Times New Roman"/>
          <w:b/>
          <w:bCs/>
          <w:i/>
          <w:iCs/>
          <w:color w:val="000000" w:themeColor="text1"/>
          <w:sz w:val="22"/>
          <w:szCs w:val="22"/>
        </w:rPr>
        <w:t>CHAKRA STUDY</w:t>
      </w:r>
    </w:p>
    <w:p w14:paraId="760D7856" w14:textId="77777777" w:rsidR="000C54FA" w:rsidRPr="00581022" w:rsidRDefault="000C54FA" w:rsidP="000C54FA">
      <w:pPr>
        <w:rPr>
          <w:rFonts w:ascii="Times New Roman" w:hAnsi="Times New Roman"/>
          <w:color w:val="000000" w:themeColor="text1"/>
          <w:sz w:val="22"/>
          <w:szCs w:val="22"/>
        </w:rPr>
      </w:pPr>
    </w:p>
    <w:p w14:paraId="6E5C2DD0" w14:textId="04A8FADE" w:rsidR="000C54FA" w:rsidRPr="00581022" w:rsidRDefault="001E0F8B" w:rsidP="005E2CAF">
      <w:pPr>
        <w:rPr>
          <w:rFonts w:ascii="Times New Roman" w:hAnsi="Times New Roman"/>
          <w:color w:val="000000" w:themeColor="text1"/>
          <w:sz w:val="22"/>
          <w:szCs w:val="22"/>
        </w:rPr>
      </w:pPr>
      <w:r>
        <w:rPr>
          <w:rFonts w:ascii="Times New Roman" w:hAnsi="Times New Roman"/>
          <w:color w:val="000000" w:themeColor="text1"/>
          <w:sz w:val="22"/>
          <w:szCs w:val="22"/>
        </w:rPr>
        <w:t>Please see the Chakra A</w:t>
      </w:r>
      <w:r w:rsidR="000C54FA" w:rsidRPr="00581022">
        <w:rPr>
          <w:rFonts w:ascii="Times New Roman" w:hAnsi="Times New Roman"/>
          <w:color w:val="000000" w:themeColor="text1"/>
          <w:sz w:val="22"/>
          <w:szCs w:val="22"/>
        </w:rPr>
        <w:t>ssignment attached.</w:t>
      </w:r>
    </w:p>
    <w:p w14:paraId="2443F942" w14:textId="77777777" w:rsidR="00085236" w:rsidRPr="00581022" w:rsidRDefault="00085236" w:rsidP="005E2CAF">
      <w:pPr>
        <w:rPr>
          <w:rFonts w:ascii="Times New Roman" w:hAnsi="Times New Roman"/>
          <w:color w:val="000000" w:themeColor="text1"/>
          <w:sz w:val="22"/>
          <w:szCs w:val="22"/>
        </w:rPr>
      </w:pPr>
    </w:p>
    <w:p w14:paraId="5EBE1E6F" w14:textId="3EA270C6" w:rsidR="00085236" w:rsidRPr="00581022" w:rsidRDefault="00085236" w:rsidP="005E2CAF">
      <w:pPr>
        <w:rPr>
          <w:rFonts w:ascii="Times New Roman" w:hAnsi="Times New Roman"/>
          <w:b/>
          <w:bCs/>
          <w:i/>
          <w:iCs/>
          <w:color w:val="000000" w:themeColor="text1"/>
          <w:sz w:val="22"/>
          <w:szCs w:val="22"/>
        </w:rPr>
      </w:pPr>
      <w:r w:rsidRPr="00581022">
        <w:rPr>
          <w:rFonts w:ascii="Times New Roman" w:hAnsi="Times New Roman"/>
          <w:b/>
          <w:bCs/>
          <w:i/>
          <w:iCs/>
          <w:color w:val="000000" w:themeColor="text1"/>
          <w:sz w:val="22"/>
          <w:szCs w:val="22"/>
        </w:rPr>
        <w:t>CONDITION RESEARCH</w:t>
      </w:r>
    </w:p>
    <w:p w14:paraId="78CD3DB5" w14:textId="77777777" w:rsidR="00085236" w:rsidRPr="00581022" w:rsidRDefault="00085236" w:rsidP="005E2CAF">
      <w:pPr>
        <w:rPr>
          <w:rFonts w:ascii="Times New Roman" w:hAnsi="Times New Roman"/>
          <w:b/>
          <w:bCs/>
          <w:i/>
          <w:iCs/>
          <w:color w:val="000000" w:themeColor="text1"/>
          <w:sz w:val="22"/>
          <w:szCs w:val="22"/>
        </w:rPr>
      </w:pPr>
    </w:p>
    <w:p w14:paraId="74C54A87" w14:textId="03358783" w:rsidR="00085236" w:rsidRPr="00581022" w:rsidRDefault="00085236" w:rsidP="005E2CAF">
      <w:pPr>
        <w:rPr>
          <w:rFonts w:ascii="Times New Roman" w:hAnsi="Times New Roman"/>
          <w:color w:val="000000" w:themeColor="text1"/>
          <w:sz w:val="22"/>
          <w:szCs w:val="22"/>
        </w:rPr>
      </w:pPr>
      <w:r w:rsidRPr="00581022">
        <w:rPr>
          <w:rFonts w:ascii="Times New Roman" w:hAnsi="Times New Roman"/>
          <w:color w:val="000000" w:themeColor="text1"/>
          <w:sz w:val="22"/>
          <w:szCs w:val="22"/>
        </w:rPr>
        <w:t xml:space="preserve">Please </w:t>
      </w:r>
      <w:r w:rsidR="001E0F8B">
        <w:rPr>
          <w:rFonts w:ascii="Times New Roman" w:hAnsi="Times New Roman"/>
          <w:color w:val="000000" w:themeColor="text1"/>
          <w:sz w:val="22"/>
          <w:szCs w:val="22"/>
        </w:rPr>
        <w:t>see the Condition Research A</w:t>
      </w:r>
      <w:r w:rsidR="008E05E3" w:rsidRPr="00581022">
        <w:rPr>
          <w:rFonts w:ascii="Times New Roman" w:hAnsi="Times New Roman"/>
          <w:color w:val="000000" w:themeColor="text1"/>
          <w:sz w:val="22"/>
          <w:szCs w:val="22"/>
        </w:rPr>
        <w:t>ssignment attached.</w:t>
      </w:r>
    </w:p>
    <w:p w14:paraId="6CA02F21" w14:textId="77777777" w:rsidR="004D4F9E" w:rsidRPr="00581022" w:rsidRDefault="004D4F9E" w:rsidP="005E2CAF">
      <w:pPr>
        <w:rPr>
          <w:rFonts w:ascii="Times New Roman" w:hAnsi="Times New Roman"/>
          <w:b/>
          <w:bCs/>
          <w:color w:val="000000" w:themeColor="text1"/>
          <w:sz w:val="22"/>
          <w:szCs w:val="22"/>
          <w:u w:val="single"/>
        </w:rPr>
      </w:pPr>
    </w:p>
    <w:p w14:paraId="079240DC" w14:textId="6DD5F1F7" w:rsidR="001B44AE" w:rsidRPr="00581022" w:rsidRDefault="001B44AE" w:rsidP="005E2CAF">
      <w:pPr>
        <w:rPr>
          <w:rFonts w:ascii="Times New Roman" w:hAnsi="Times New Roman"/>
          <w:b/>
          <w:bCs/>
          <w:i/>
          <w:iCs/>
          <w:color w:val="000000" w:themeColor="text1"/>
          <w:sz w:val="22"/>
          <w:szCs w:val="22"/>
        </w:rPr>
      </w:pPr>
      <w:r w:rsidRPr="00581022">
        <w:rPr>
          <w:rFonts w:ascii="Times New Roman" w:hAnsi="Times New Roman"/>
          <w:b/>
          <w:bCs/>
          <w:i/>
          <w:iCs/>
          <w:color w:val="000000" w:themeColor="text1"/>
          <w:sz w:val="22"/>
          <w:szCs w:val="22"/>
        </w:rPr>
        <w:t>REQUIRED VIDEOS</w:t>
      </w:r>
    </w:p>
    <w:p w14:paraId="7A8831FE" w14:textId="77777777" w:rsidR="008E05E3" w:rsidRPr="00581022" w:rsidRDefault="008E05E3" w:rsidP="005E2CAF">
      <w:pPr>
        <w:rPr>
          <w:rFonts w:ascii="Times New Roman" w:hAnsi="Times New Roman"/>
          <w:b/>
          <w:bCs/>
          <w:i/>
          <w:iCs/>
          <w:color w:val="000000" w:themeColor="text1"/>
          <w:sz w:val="22"/>
          <w:szCs w:val="22"/>
        </w:rPr>
      </w:pPr>
    </w:p>
    <w:p w14:paraId="55F2E378" w14:textId="5B3630B8" w:rsidR="008E05E3" w:rsidRPr="00581022" w:rsidRDefault="00F52153" w:rsidP="005E2CAF">
      <w:pPr>
        <w:rPr>
          <w:rFonts w:ascii="Times New Roman" w:hAnsi="Times New Roman"/>
          <w:color w:val="000000" w:themeColor="text1"/>
          <w:sz w:val="22"/>
          <w:szCs w:val="22"/>
        </w:rPr>
      </w:pPr>
      <w:r w:rsidRPr="00581022">
        <w:rPr>
          <w:rFonts w:ascii="Times New Roman" w:hAnsi="Times New Roman"/>
          <w:color w:val="000000" w:themeColor="text1"/>
          <w:sz w:val="22"/>
          <w:szCs w:val="22"/>
        </w:rPr>
        <w:t>Pl</w:t>
      </w:r>
      <w:r w:rsidR="001E0F8B">
        <w:rPr>
          <w:rFonts w:ascii="Times New Roman" w:hAnsi="Times New Roman"/>
          <w:color w:val="000000" w:themeColor="text1"/>
          <w:sz w:val="22"/>
          <w:szCs w:val="22"/>
        </w:rPr>
        <w:t xml:space="preserve">ease view these videos. Each is </w:t>
      </w:r>
      <w:r w:rsidRPr="00581022">
        <w:rPr>
          <w:rFonts w:ascii="Times New Roman" w:hAnsi="Times New Roman"/>
          <w:color w:val="000000" w:themeColor="text1"/>
          <w:sz w:val="22"/>
          <w:szCs w:val="22"/>
        </w:rPr>
        <w:t>roughly around 12 minutes in length.</w:t>
      </w:r>
    </w:p>
    <w:p w14:paraId="3344958B" w14:textId="77777777" w:rsidR="00A92CFA" w:rsidRPr="00581022" w:rsidRDefault="00A92CFA" w:rsidP="005E2CAF">
      <w:pPr>
        <w:rPr>
          <w:rFonts w:ascii="Times New Roman" w:hAnsi="Times New Roman"/>
          <w:b/>
          <w:bCs/>
          <w:color w:val="000000" w:themeColor="text1"/>
          <w:sz w:val="22"/>
          <w:szCs w:val="22"/>
          <w:u w:val="single"/>
        </w:rPr>
      </w:pPr>
    </w:p>
    <w:p w14:paraId="6929B9D4" w14:textId="00CAED09" w:rsidR="00A92CFA" w:rsidRPr="00581022" w:rsidRDefault="00A92CFA" w:rsidP="005E2CAF">
      <w:pPr>
        <w:rPr>
          <w:rFonts w:ascii="Times New Roman" w:hAnsi="Times New Roman"/>
          <w:color w:val="000000" w:themeColor="text1"/>
          <w:sz w:val="22"/>
          <w:szCs w:val="22"/>
        </w:rPr>
      </w:pPr>
      <w:r w:rsidRPr="00581022">
        <w:rPr>
          <w:rFonts w:ascii="Times New Roman" w:hAnsi="Times New Roman"/>
          <w:color w:val="000000" w:themeColor="text1"/>
          <w:sz w:val="22"/>
          <w:szCs w:val="22"/>
        </w:rPr>
        <w:t xml:space="preserve">On Swami Rama </w:t>
      </w:r>
    </w:p>
    <w:p w14:paraId="10CEEFE6" w14:textId="03F41EC8" w:rsidR="001B44AE" w:rsidRPr="00581022" w:rsidRDefault="00A92CFA" w:rsidP="005E2CAF">
      <w:pPr>
        <w:rPr>
          <w:rFonts w:ascii="Times New Roman" w:hAnsi="Times New Roman"/>
          <w:color w:val="000000" w:themeColor="text1"/>
          <w:sz w:val="22"/>
          <w:szCs w:val="22"/>
        </w:rPr>
      </w:pPr>
      <w:r w:rsidRPr="00581022">
        <w:rPr>
          <w:rFonts w:ascii="Times New Roman" w:hAnsi="Times New Roman"/>
          <w:color w:val="000000" w:themeColor="text1"/>
          <w:sz w:val="22"/>
          <w:szCs w:val="22"/>
        </w:rPr>
        <w:t>Part One:</w:t>
      </w:r>
    </w:p>
    <w:p w14:paraId="43B07F66" w14:textId="2E3B0E95" w:rsidR="001B44AE" w:rsidRPr="00581022" w:rsidRDefault="006F50DB" w:rsidP="005E2CAF">
      <w:pPr>
        <w:rPr>
          <w:rFonts w:ascii="Times New Roman" w:hAnsi="Times New Roman"/>
          <w:color w:val="000000" w:themeColor="text1"/>
          <w:sz w:val="22"/>
          <w:szCs w:val="22"/>
        </w:rPr>
      </w:pPr>
      <w:hyperlink r:id="rId7" w:history="1">
        <w:r w:rsidR="00A92CFA" w:rsidRPr="00581022">
          <w:rPr>
            <w:rStyle w:val="Hyperlink"/>
            <w:rFonts w:ascii="Times New Roman" w:hAnsi="Times New Roman"/>
            <w:color w:val="000000" w:themeColor="text1"/>
            <w:sz w:val="22"/>
            <w:szCs w:val="22"/>
          </w:rPr>
          <w:t>https://www.youtube.com/watch?v=S1sZNbRH2N8</w:t>
        </w:r>
      </w:hyperlink>
    </w:p>
    <w:p w14:paraId="474D8E16" w14:textId="77777777" w:rsidR="00A92CFA" w:rsidRPr="00581022" w:rsidRDefault="00A92CFA" w:rsidP="005E2CAF">
      <w:pPr>
        <w:rPr>
          <w:rFonts w:ascii="Times New Roman" w:hAnsi="Times New Roman"/>
          <w:color w:val="000000" w:themeColor="text1"/>
          <w:sz w:val="22"/>
          <w:szCs w:val="22"/>
        </w:rPr>
      </w:pPr>
    </w:p>
    <w:p w14:paraId="2AAB22ED" w14:textId="5E3698CF" w:rsidR="00A92CFA" w:rsidRPr="00581022" w:rsidRDefault="00A92CFA" w:rsidP="005E2CAF">
      <w:pPr>
        <w:rPr>
          <w:rFonts w:ascii="Times New Roman" w:hAnsi="Times New Roman"/>
          <w:color w:val="000000" w:themeColor="text1"/>
          <w:sz w:val="22"/>
          <w:szCs w:val="22"/>
        </w:rPr>
      </w:pPr>
      <w:r w:rsidRPr="00581022">
        <w:rPr>
          <w:rFonts w:ascii="Times New Roman" w:hAnsi="Times New Roman"/>
          <w:color w:val="000000" w:themeColor="text1"/>
          <w:sz w:val="22"/>
          <w:szCs w:val="22"/>
        </w:rPr>
        <w:t>Part Two:</w:t>
      </w:r>
    </w:p>
    <w:p w14:paraId="0267ABCD" w14:textId="1E2DA431" w:rsidR="00A92CFA" w:rsidRPr="00581022" w:rsidRDefault="006F50DB" w:rsidP="005E2CAF">
      <w:pPr>
        <w:rPr>
          <w:rFonts w:ascii="Times New Roman" w:hAnsi="Times New Roman"/>
          <w:color w:val="000000" w:themeColor="text1"/>
          <w:sz w:val="22"/>
          <w:szCs w:val="22"/>
        </w:rPr>
      </w:pPr>
      <w:hyperlink r:id="rId8" w:history="1">
        <w:r w:rsidR="00A92CFA" w:rsidRPr="00581022">
          <w:rPr>
            <w:rStyle w:val="Hyperlink"/>
            <w:rFonts w:ascii="Times New Roman" w:hAnsi="Times New Roman"/>
            <w:color w:val="000000" w:themeColor="text1"/>
            <w:sz w:val="22"/>
            <w:szCs w:val="22"/>
          </w:rPr>
          <w:t>https://www.youtube.com/watch?v=s07V08JKO3M</w:t>
        </w:r>
      </w:hyperlink>
    </w:p>
    <w:p w14:paraId="255303A8" w14:textId="77777777" w:rsidR="00A92CFA" w:rsidRPr="00581022" w:rsidRDefault="00A92CFA" w:rsidP="005E2CAF">
      <w:pPr>
        <w:rPr>
          <w:rFonts w:ascii="Times New Roman" w:hAnsi="Times New Roman"/>
          <w:color w:val="000000" w:themeColor="text1"/>
          <w:sz w:val="22"/>
          <w:szCs w:val="22"/>
        </w:rPr>
      </w:pPr>
    </w:p>
    <w:p w14:paraId="5800C125" w14:textId="5134FD33" w:rsidR="00A92CFA" w:rsidRPr="00581022" w:rsidRDefault="00A92CFA" w:rsidP="005E2CAF">
      <w:pPr>
        <w:rPr>
          <w:rFonts w:ascii="Times New Roman" w:hAnsi="Times New Roman"/>
          <w:color w:val="000000" w:themeColor="text1"/>
          <w:sz w:val="22"/>
          <w:szCs w:val="22"/>
        </w:rPr>
      </w:pPr>
      <w:r w:rsidRPr="00581022">
        <w:rPr>
          <w:rFonts w:ascii="Times New Roman" w:hAnsi="Times New Roman"/>
          <w:color w:val="000000" w:themeColor="text1"/>
          <w:sz w:val="22"/>
          <w:szCs w:val="22"/>
        </w:rPr>
        <w:t>On the Pelvic Floor:</w:t>
      </w:r>
    </w:p>
    <w:p w14:paraId="2FFE7E03" w14:textId="76760B76" w:rsidR="00A92CFA" w:rsidRPr="00581022" w:rsidRDefault="006F50DB" w:rsidP="005E2CAF">
      <w:pPr>
        <w:rPr>
          <w:rFonts w:ascii="Times New Roman" w:hAnsi="Times New Roman"/>
          <w:color w:val="000000" w:themeColor="text1"/>
          <w:sz w:val="22"/>
          <w:szCs w:val="22"/>
        </w:rPr>
      </w:pPr>
      <w:hyperlink r:id="rId9" w:history="1">
        <w:r w:rsidR="00A92CFA" w:rsidRPr="00581022">
          <w:rPr>
            <w:rStyle w:val="Hyperlink"/>
            <w:rFonts w:ascii="Times New Roman" w:hAnsi="Times New Roman"/>
            <w:color w:val="000000" w:themeColor="text1"/>
            <w:sz w:val="22"/>
            <w:szCs w:val="22"/>
          </w:rPr>
          <w:t>https://www.youtube.com/watch?v=P3BBAMWm2Eo</w:t>
        </w:r>
      </w:hyperlink>
    </w:p>
    <w:p w14:paraId="69D56BDD" w14:textId="77777777" w:rsidR="00A92CFA" w:rsidRPr="00581022" w:rsidRDefault="00A92CFA" w:rsidP="005E2CAF">
      <w:pPr>
        <w:rPr>
          <w:rFonts w:ascii="Times New Roman" w:hAnsi="Times New Roman"/>
          <w:color w:val="000000" w:themeColor="text1"/>
          <w:sz w:val="22"/>
          <w:szCs w:val="22"/>
        </w:rPr>
      </w:pPr>
    </w:p>
    <w:p w14:paraId="29A2AE98" w14:textId="1CACE404" w:rsidR="00A92CFA" w:rsidRPr="00581022" w:rsidRDefault="006F50DB" w:rsidP="005E2CAF">
      <w:pPr>
        <w:rPr>
          <w:rFonts w:ascii="Times New Roman" w:hAnsi="Times New Roman"/>
          <w:color w:val="000000" w:themeColor="text1"/>
          <w:sz w:val="22"/>
          <w:szCs w:val="22"/>
        </w:rPr>
      </w:pPr>
      <w:hyperlink r:id="rId10" w:history="1">
        <w:r w:rsidR="00A92CFA" w:rsidRPr="00581022">
          <w:rPr>
            <w:rStyle w:val="Hyperlink"/>
            <w:rFonts w:ascii="Times New Roman" w:hAnsi="Times New Roman"/>
            <w:color w:val="000000" w:themeColor="text1"/>
            <w:sz w:val="22"/>
            <w:szCs w:val="22"/>
          </w:rPr>
          <w:t>https://www.youtube.com/watch?v=q0Ax3rLFc6M</w:t>
        </w:r>
      </w:hyperlink>
    </w:p>
    <w:p w14:paraId="426C2D62" w14:textId="77777777" w:rsidR="00A92CFA" w:rsidRPr="00581022" w:rsidRDefault="00A92CFA" w:rsidP="005E2CAF">
      <w:pPr>
        <w:rPr>
          <w:rFonts w:ascii="Times New Roman" w:hAnsi="Times New Roman"/>
          <w:color w:val="000000" w:themeColor="text1"/>
          <w:sz w:val="22"/>
          <w:szCs w:val="22"/>
        </w:rPr>
      </w:pPr>
    </w:p>
    <w:p w14:paraId="2FB42547" w14:textId="397DA8ED" w:rsidR="00A92CFA" w:rsidRPr="00581022" w:rsidRDefault="00A92CFA" w:rsidP="005E2CAF">
      <w:pPr>
        <w:rPr>
          <w:rFonts w:ascii="Times New Roman" w:hAnsi="Times New Roman"/>
          <w:color w:val="000000" w:themeColor="text1"/>
          <w:sz w:val="22"/>
          <w:szCs w:val="22"/>
        </w:rPr>
      </w:pPr>
      <w:r w:rsidRPr="00581022">
        <w:rPr>
          <w:rFonts w:ascii="Times New Roman" w:hAnsi="Times New Roman"/>
          <w:color w:val="000000" w:themeColor="text1"/>
          <w:sz w:val="22"/>
          <w:szCs w:val="22"/>
        </w:rPr>
        <w:t>On drawing stick figures</w:t>
      </w:r>
      <w:r w:rsidR="005D5FDA" w:rsidRPr="00581022">
        <w:rPr>
          <w:rFonts w:ascii="Times New Roman" w:hAnsi="Times New Roman"/>
          <w:color w:val="000000" w:themeColor="text1"/>
          <w:sz w:val="22"/>
          <w:szCs w:val="22"/>
        </w:rPr>
        <w:t xml:space="preserve"> </w:t>
      </w:r>
      <w:r w:rsidR="005D5FDA" w:rsidRPr="00581022">
        <w:rPr>
          <w:rFonts w:ascii="Times New Roman" w:hAnsi="Times New Roman"/>
          <w:color w:val="000000" w:themeColor="text1"/>
          <w:sz w:val="22"/>
          <w:szCs w:val="22"/>
        </w:rPr>
        <w:sym w:font="Wingdings" w:char="F04A"/>
      </w:r>
      <w:r w:rsidRPr="00581022">
        <w:rPr>
          <w:rFonts w:ascii="Times New Roman" w:hAnsi="Times New Roman"/>
          <w:color w:val="000000" w:themeColor="text1"/>
          <w:sz w:val="22"/>
          <w:szCs w:val="22"/>
        </w:rPr>
        <w:t>:</w:t>
      </w:r>
    </w:p>
    <w:p w14:paraId="2D06D4A2" w14:textId="61D7CAA9" w:rsidR="00A92CFA" w:rsidRPr="00581022" w:rsidRDefault="006F50DB" w:rsidP="005E2CAF">
      <w:pPr>
        <w:rPr>
          <w:rFonts w:ascii="Times New Roman" w:hAnsi="Times New Roman"/>
          <w:color w:val="000000" w:themeColor="text1"/>
          <w:sz w:val="22"/>
          <w:szCs w:val="22"/>
        </w:rPr>
      </w:pPr>
      <w:hyperlink r:id="rId11" w:history="1">
        <w:r w:rsidR="00912F02" w:rsidRPr="00581022">
          <w:rPr>
            <w:rStyle w:val="Hyperlink"/>
            <w:rFonts w:ascii="Times New Roman" w:hAnsi="Times New Roman"/>
            <w:color w:val="000000" w:themeColor="text1"/>
            <w:sz w:val="22"/>
            <w:szCs w:val="22"/>
          </w:rPr>
          <w:t>https://www.youtube.com/watch?v=iGkGBcFDl-s</w:t>
        </w:r>
      </w:hyperlink>
    </w:p>
    <w:p w14:paraId="5986B7C1" w14:textId="77777777" w:rsidR="00C80198" w:rsidRPr="00581022" w:rsidRDefault="00C80198" w:rsidP="005E2CAF">
      <w:pPr>
        <w:rPr>
          <w:rFonts w:ascii="Times New Roman" w:hAnsi="Times New Roman"/>
          <w:b/>
          <w:bCs/>
          <w:i/>
          <w:iCs/>
          <w:color w:val="000000" w:themeColor="text1"/>
          <w:sz w:val="22"/>
          <w:szCs w:val="22"/>
        </w:rPr>
      </w:pPr>
    </w:p>
    <w:p w14:paraId="7FC55ADF" w14:textId="64B59EF3" w:rsidR="005E2CAF" w:rsidRPr="00581022" w:rsidRDefault="005340BE" w:rsidP="005E2CAF">
      <w:pPr>
        <w:rPr>
          <w:rFonts w:ascii="Times New Roman" w:hAnsi="Times New Roman"/>
          <w:i/>
          <w:iCs/>
          <w:color w:val="000000" w:themeColor="text1"/>
          <w:sz w:val="22"/>
          <w:szCs w:val="22"/>
        </w:rPr>
      </w:pPr>
      <w:r w:rsidRPr="00581022">
        <w:rPr>
          <w:rFonts w:ascii="Times New Roman" w:hAnsi="Times New Roman"/>
          <w:b/>
          <w:bCs/>
          <w:i/>
          <w:iCs/>
          <w:color w:val="000000" w:themeColor="text1"/>
          <w:sz w:val="22"/>
          <w:szCs w:val="22"/>
        </w:rPr>
        <w:t>CHECK IN AND SHARING</w:t>
      </w:r>
    </w:p>
    <w:p w14:paraId="79D5DDE0" w14:textId="77777777" w:rsidR="00875C00" w:rsidRPr="00581022" w:rsidRDefault="00875C00" w:rsidP="005E2CAF">
      <w:pPr>
        <w:rPr>
          <w:rFonts w:ascii="Times New Roman" w:hAnsi="Times New Roman"/>
          <w:color w:val="000000" w:themeColor="text1"/>
          <w:sz w:val="22"/>
          <w:szCs w:val="22"/>
        </w:rPr>
      </w:pPr>
    </w:p>
    <w:p w14:paraId="594FBA42" w14:textId="13DF6B6F" w:rsidR="00875C00" w:rsidRPr="00581022" w:rsidRDefault="00875C00" w:rsidP="005E2CAF">
      <w:pPr>
        <w:rPr>
          <w:rFonts w:ascii="Times New Roman" w:hAnsi="Times New Roman"/>
          <w:color w:val="000000" w:themeColor="text1"/>
          <w:sz w:val="22"/>
          <w:szCs w:val="22"/>
        </w:rPr>
      </w:pPr>
      <w:r w:rsidRPr="00581022">
        <w:rPr>
          <w:rFonts w:ascii="Times New Roman" w:hAnsi="Times New Roman"/>
          <w:color w:val="000000" w:themeColor="text1"/>
          <w:sz w:val="22"/>
          <w:szCs w:val="22"/>
        </w:rPr>
        <w:t>Please meet up with someone from the course at least one time between now and</w:t>
      </w:r>
      <w:r w:rsidR="007C1756" w:rsidRPr="00581022">
        <w:rPr>
          <w:rFonts w:ascii="Times New Roman" w:hAnsi="Times New Roman"/>
          <w:color w:val="000000" w:themeColor="text1"/>
          <w:sz w:val="22"/>
          <w:szCs w:val="22"/>
        </w:rPr>
        <w:t xml:space="preserve"> April</w:t>
      </w:r>
      <w:r w:rsidRPr="00581022">
        <w:rPr>
          <w:rFonts w:ascii="Times New Roman" w:hAnsi="Times New Roman"/>
          <w:color w:val="000000" w:themeColor="text1"/>
          <w:sz w:val="22"/>
          <w:szCs w:val="22"/>
        </w:rPr>
        <w:t>. This could be in person</w:t>
      </w:r>
      <w:r w:rsidR="00E249C2" w:rsidRPr="00581022">
        <w:rPr>
          <w:rFonts w:ascii="Times New Roman" w:hAnsi="Times New Roman"/>
          <w:color w:val="000000" w:themeColor="text1"/>
          <w:sz w:val="22"/>
          <w:szCs w:val="22"/>
        </w:rPr>
        <w:t>,</w:t>
      </w:r>
      <w:r w:rsidR="007C1756" w:rsidRPr="00581022">
        <w:rPr>
          <w:rFonts w:ascii="Times New Roman" w:hAnsi="Times New Roman"/>
          <w:color w:val="000000" w:themeColor="text1"/>
          <w:sz w:val="22"/>
          <w:szCs w:val="22"/>
        </w:rPr>
        <w:t xml:space="preserve"> </w:t>
      </w:r>
      <w:r w:rsidRPr="00581022">
        <w:rPr>
          <w:rFonts w:ascii="Times New Roman" w:hAnsi="Times New Roman"/>
          <w:color w:val="000000" w:themeColor="text1"/>
          <w:sz w:val="22"/>
          <w:szCs w:val="22"/>
        </w:rPr>
        <w:t>by</w:t>
      </w:r>
      <w:r w:rsidR="007C1756" w:rsidRPr="00581022">
        <w:rPr>
          <w:rFonts w:ascii="Times New Roman" w:hAnsi="Times New Roman"/>
          <w:color w:val="000000" w:themeColor="text1"/>
          <w:sz w:val="22"/>
          <w:szCs w:val="22"/>
        </w:rPr>
        <w:t xml:space="preserve"> Skype, Google Hangout, Zoom, </w:t>
      </w:r>
      <w:r w:rsidRPr="00581022">
        <w:rPr>
          <w:rFonts w:ascii="Times New Roman" w:hAnsi="Times New Roman"/>
          <w:color w:val="000000" w:themeColor="text1"/>
          <w:sz w:val="22"/>
          <w:szCs w:val="22"/>
        </w:rPr>
        <w:t xml:space="preserve">some other </w:t>
      </w:r>
      <w:r w:rsidR="007C1756" w:rsidRPr="00581022">
        <w:rPr>
          <w:rFonts w:ascii="Times New Roman" w:hAnsi="Times New Roman"/>
          <w:color w:val="000000" w:themeColor="text1"/>
          <w:sz w:val="22"/>
          <w:szCs w:val="22"/>
        </w:rPr>
        <w:t>electronic media, or by phone. As before, y</w:t>
      </w:r>
      <w:r w:rsidRPr="00581022">
        <w:rPr>
          <w:rFonts w:ascii="Times New Roman" w:hAnsi="Times New Roman"/>
          <w:color w:val="000000" w:themeColor="text1"/>
          <w:sz w:val="22"/>
          <w:szCs w:val="22"/>
        </w:rPr>
        <w:t>ou can share the time, deciding ahead that you will each have 30 minutes to talk about what you’d like, or you can together decide how you’d like to use your meeting time. Please focus on some aspect of the course material. It may be useful to schedule an hour and</w:t>
      </w:r>
      <w:r w:rsidR="00493C2D" w:rsidRPr="00581022">
        <w:rPr>
          <w:rFonts w:ascii="Times New Roman" w:hAnsi="Times New Roman"/>
          <w:color w:val="000000" w:themeColor="text1"/>
          <w:sz w:val="22"/>
          <w:szCs w:val="22"/>
        </w:rPr>
        <w:t xml:space="preserve"> a</w:t>
      </w:r>
      <w:r w:rsidRPr="00581022">
        <w:rPr>
          <w:rFonts w:ascii="Times New Roman" w:hAnsi="Times New Roman"/>
          <w:color w:val="000000" w:themeColor="text1"/>
          <w:sz w:val="22"/>
          <w:szCs w:val="22"/>
        </w:rPr>
        <w:t xml:space="preserve"> half together, if possible,</w:t>
      </w:r>
      <w:r w:rsidR="00493C2D" w:rsidRPr="00581022">
        <w:rPr>
          <w:rFonts w:ascii="Times New Roman" w:hAnsi="Times New Roman"/>
          <w:color w:val="000000" w:themeColor="text1"/>
          <w:sz w:val="22"/>
          <w:szCs w:val="22"/>
        </w:rPr>
        <w:t xml:space="preserve"> so you have time to share</w:t>
      </w:r>
      <w:r w:rsidRPr="00581022">
        <w:rPr>
          <w:rFonts w:ascii="Times New Roman" w:hAnsi="Times New Roman"/>
          <w:color w:val="000000" w:themeColor="text1"/>
          <w:sz w:val="22"/>
          <w:szCs w:val="22"/>
        </w:rPr>
        <w:t xml:space="preserve"> a bit about other things </w:t>
      </w:r>
      <w:r w:rsidR="00E249C2" w:rsidRPr="00581022">
        <w:rPr>
          <w:rFonts w:ascii="Times New Roman" w:hAnsi="Times New Roman"/>
          <w:color w:val="000000" w:themeColor="text1"/>
          <w:sz w:val="22"/>
          <w:szCs w:val="22"/>
        </w:rPr>
        <w:t>as well!</w:t>
      </w:r>
      <w:r w:rsidRPr="00581022">
        <w:rPr>
          <w:rFonts w:ascii="Times New Roman" w:hAnsi="Times New Roman"/>
          <w:color w:val="000000" w:themeColor="text1"/>
          <w:sz w:val="22"/>
          <w:szCs w:val="22"/>
        </w:rPr>
        <w:t xml:space="preserve"> This counts as one practicum hour. </w:t>
      </w:r>
    </w:p>
    <w:p w14:paraId="6CC5E90F" w14:textId="77777777" w:rsidR="00875C00" w:rsidRPr="00581022" w:rsidRDefault="00875C00" w:rsidP="005E2CAF">
      <w:pPr>
        <w:rPr>
          <w:rFonts w:ascii="Times New Roman" w:hAnsi="Times New Roman"/>
          <w:color w:val="000000" w:themeColor="text1"/>
          <w:sz w:val="22"/>
          <w:szCs w:val="22"/>
        </w:rPr>
      </w:pPr>
    </w:p>
    <w:p w14:paraId="7F8AD01E" w14:textId="3E19F310" w:rsidR="00875C00" w:rsidRPr="00581022" w:rsidRDefault="004F0805" w:rsidP="005E2CAF">
      <w:pPr>
        <w:rPr>
          <w:rFonts w:ascii="Times New Roman" w:hAnsi="Times New Roman"/>
          <w:color w:val="000000" w:themeColor="text1"/>
          <w:sz w:val="22"/>
          <w:szCs w:val="22"/>
        </w:rPr>
      </w:pPr>
      <w:r>
        <w:rPr>
          <w:rFonts w:ascii="Times New Roman" w:hAnsi="Times New Roman"/>
          <w:color w:val="000000" w:themeColor="text1"/>
          <w:sz w:val="22"/>
          <w:szCs w:val="22"/>
        </w:rPr>
        <w:t>You will have emailed your Condition Research topic to me by February 1</w:t>
      </w:r>
      <w:r w:rsidRPr="004F0805">
        <w:rPr>
          <w:rFonts w:ascii="Times New Roman" w:hAnsi="Times New Roman"/>
          <w:color w:val="000000" w:themeColor="text1"/>
          <w:sz w:val="22"/>
          <w:szCs w:val="22"/>
          <w:vertAlign w:val="superscript"/>
        </w:rPr>
        <w:t>st</w:t>
      </w:r>
      <w:r>
        <w:rPr>
          <w:rFonts w:ascii="Times New Roman" w:hAnsi="Times New Roman"/>
          <w:color w:val="000000" w:themeColor="text1"/>
          <w:sz w:val="22"/>
          <w:szCs w:val="22"/>
        </w:rPr>
        <w:t>. P</w:t>
      </w:r>
      <w:r w:rsidR="00875C00" w:rsidRPr="00581022">
        <w:rPr>
          <w:rFonts w:ascii="Times New Roman" w:hAnsi="Times New Roman"/>
          <w:color w:val="000000" w:themeColor="text1"/>
          <w:sz w:val="22"/>
          <w:szCs w:val="22"/>
        </w:rPr>
        <w:t xml:space="preserve">lease </w:t>
      </w:r>
      <w:r>
        <w:rPr>
          <w:rFonts w:ascii="Times New Roman" w:hAnsi="Times New Roman"/>
          <w:color w:val="000000" w:themeColor="text1"/>
          <w:sz w:val="22"/>
          <w:szCs w:val="22"/>
        </w:rPr>
        <w:t xml:space="preserve">make an </w:t>
      </w:r>
      <w:r w:rsidR="00875C00" w:rsidRPr="00581022">
        <w:rPr>
          <w:rFonts w:ascii="Times New Roman" w:hAnsi="Times New Roman"/>
          <w:color w:val="000000" w:themeColor="text1"/>
          <w:sz w:val="22"/>
          <w:szCs w:val="22"/>
        </w:rPr>
        <w:t>arrange</w:t>
      </w:r>
      <w:r>
        <w:rPr>
          <w:rFonts w:ascii="Times New Roman" w:hAnsi="Times New Roman"/>
          <w:color w:val="000000" w:themeColor="text1"/>
          <w:sz w:val="22"/>
          <w:szCs w:val="22"/>
        </w:rPr>
        <w:t>ment with me</w:t>
      </w:r>
      <w:r w:rsidR="00875C00" w:rsidRPr="00581022">
        <w:rPr>
          <w:rFonts w:ascii="Times New Roman" w:hAnsi="Times New Roman"/>
          <w:color w:val="000000" w:themeColor="text1"/>
          <w:sz w:val="22"/>
          <w:szCs w:val="22"/>
        </w:rPr>
        <w:t xml:space="preserve"> to meet with me by phone</w:t>
      </w:r>
      <w:r w:rsidR="007C1756" w:rsidRPr="00581022">
        <w:rPr>
          <w:rFonts w:ascii="Times New Roman" w:hAnsi="Times New Roman"/>
          <w:color w:val="000000" w:themeColor="text1"/>
          <w:sz w:val="22"/>
          <w:szCs w:val="22"/>
        </w:rPr>
        <w:t xml:space="preserve"> </w:t>
      </w:r>
      <w:r>
        <w:rPr>
          <w:rFonts w:ascii="Times New Roman" w:hAnsi="Times New Roman"/>
          <w:color w:val="000000" w:themeColor="text1"/>
          <w:sz w:val="22"/>
          <w:szCs w:val="22"/>
        </w:rPr>
        <w:t>by February 15. Make the arrangement by then, and then in our call, we’ll talk over your idea, resources, and proceeding</w:t>
      </w:r>
      <w:r w:rsidR="007C1756" w:rsidRPr="00581022">
        <w:rPr>
          <w:rFonts w:ascii="Times New Roman" w:hAnsi="Times New Roman"/>
          <w:color w:val="000000" w:themeColor="text1"/>
          <w:sz w:val="22"/>
          <w:szCs w:val="22"/>
        </w:rPr>
        <w:t xml:space="preserve">. </w:t>
      </w:r>
      <w:r w:rsidR="00E249C2" w:rsidRPr="00581022">
        <w:rPr>
          <w:rFonts w:ascii="Times New Roman" w:hAnsi="Times New Roman"/>
          <w:color w:val="000000" w:themeColor="text1"/>
          <w:sz w:val="22"/>
          <w:szCs w:val="22"/>
        </w:rPr>
        <w:t>T</w:t>
      </w:r>
      <w:r w:rsidR="00D3707E" w:rsidRPr="00581022">
        <w:rPr>
          <w:rFonts w:ascii="Times New Roman" w:hAnsi="Times New Roman"/>
          <w:color w:val="000000" w:themeColor="text1"/>
          <w:sz w:val="22"/>
          <w:szCs w:val="22"/>
        </w:rPr>
        <w:t xml:space="preserve">he best </w:t>
      </w:r>
      <w:r w:rsidR="00E249C2" w:rsidRPr="00581022">
        <w:rPr>
          <w:rFonts w:ascii="Times New Roman" w:hAnsi="Times New Roman"/>
          <w:color w:val="000000" w:themeColor="text1"/>
          <w:sz w:val="22"/>
          <w:szCs w:val="22"/>
        </w:rPr>
        <w:t>way to set this up is</w:t>
      </w:r>
      <w:r w:rsidR="00D3707E" w:rsidRPr="00581022">
        <w:rPr>
          <w:rFonts w:ascii="Times New Roman" w:hAnsi="Times New Roman"/>
          <w:color w:val="000000" w:themeColor="text1"/>
          <w:sz w:val="22"/>
          <w:szCs w:val="22"/>
        </w:rPr>
        <w:t xml:space="preserve"> to email</w:t>
      </w:r>
      <w:r w:rsidR="00493C2D" w:rsidRPr="00581022">
        <w:rPr>
          <w:rFonts w:ascii="Times New Roman" w:hAnsi="Times New Roman"/>
          <w:color w:val="000000" w:themeColor="text1"/>
          <w:sz w:val="22"/>
          <w:szCs w:val="22"/>
        </w:rPr>
        <w:t xml:space="preserve"> (symt@spandayoga.com)</w:t>
      </w:r>
      <w:r>
        <w:rPr>
          <w:rFonts w:ascii="Times New Roman" w:hAnsi="Times New Roman"/>
          <w:color w:val="000000" w:themeColor="text1"/>
          <w:sz w:val="22"/>
          <w:szCs w:val="22"/>
        </w:rPr>
        <w:t xml:space="preserve"> and offer</w:t>
      </w:r>
      <w:r w:rsidR="00D3707E" w:rsidRPr="00581022">
        <w:rPr>
          <w:rFonts w:ascii="Times New Roman" w:hAnsi="Times New Roman"/>
          <w:color w:val="000000" w:themeColor="text1"/>
          <w:sz w:val="22"/>
          <w:szCs w:val="22"/>
        </w:rPr>
        <w:t xml:space="preserve"> a couple of time</w:t>
      </w:r>
      <w:r w:rsidR="007C1756" w:rsidRPr="00581022">
        <w:rPr>
          <w:rFonts w:ascii="Times New Roman" w:hAnsi="Times New Roman"/>
          <w:color w:val="000000" w:themeColor="text1"/>
          <w:sz w:val="22"/>
          <w:szCs w:val="22"/>
        </w:rPr>
        <w:t xml:space="preserve"> options. </w:t>
      </w:r>
      <w:r w:rsidR="00D3176E">
        <w:rPr>
          <w:rFonts w:ascii="Times New Roman" w:hAnsi="Times New Roman"/>
          <w:color w:val="000000" w:themeColor="text1"/>
          <w:sz w:val="22"/>
          <w:szCs w:val="22"/>
        </w:rPr>
        <w:t xml:space="preserve">This </w:t>
      </w:r>
      <w:r>
        <w:rPr>
          <w:rFonts w:ascii="Times New Roman" w:hAnsi="Times New Roman"/>
          <w:color w:val="000000" w:themeColor="text1"/>
          <w:sz w:val="22"/>
          <w:szCs w:val="22"/>
        </w:rPr>
        <w:t>call counts</w:t>
      </w:r>
      <w:r w:rsidR="00E249C2" w:rsidRPr="00581022">
        <w:rPr>
          <w:rFonts w:ascii="Times New Roman" w:hAnsi="Times New Roman"/>
          <w:color w:val="000000" w:themeColor="text1"/>
          <w:sz w:val="22"/>
          <w:szCs w:val="22"/>
        </w:rPr>
        <w:t xml:space="preserve"> as one mentorship hour. </w:t>
      </w:r>
    </w:p>
    <w:p w14:paraId="37E14E9E" w14:textId="77777777" w:rsidR="00C80198" w:rsidRPr="00581022" w:rsidRDefault="00C80198" w:rsidP="005E2CAF">
      <w:pPr>
        <w:rPr>
          <w:rFonts w:ascii="Times New Roman" w:hAnsi="Times New Roman"/>
          <w:color w:val="000000" w:themeColor="text1"/>
          <w:sz w:val="22"/>
          <w:szCs w:val="22"/>
        </w:rPr>
      </w:pPr>
    </w:p>
    <w:p w14:paraId="48B9832C" w14:textId="77777777" w:rsidR="00C80198" w:rsidRPr="00581022" w:rsidRDefault="00C80198" w:rsidP="00C80198">
      <w:pPr>
        <w:rPr>
          <w:rFonts w:ascii="Times New Roman" w:hAnsi="Times New Roman"/>
          <w:b/>
          <w:bCs/>
          <w:i/>
          <w:iCs/>
          <w:color w:val="000000" w:themeColor="text1"/>
          <w:sz w:val="22"/>
          <w:szCs w:val="22"/>
        </w:rPr>
      </w:pPr>
      <w:r w:rsidRPr="00581022">
        <w:rPr>
          <w:rFonts w:ascii="Times New Roman" w:hAnsi="Times New Roman"/>
          <w:b/>
          <w:bCs/>
          <w:i/>
          <w:iCs/>
          <w:color w:val="000000" w:themeColor="text1"/>
          <w:sz w:val="22"/>
          <w:szCs w:val="22"/>
        </w:rPr>
        <w:t>ANATOMY INTEGRATION</w:t>
      </w:r>
    </w:p>
    <w:p w14:paraId="0FEA0F7F" w14:textId="77777777" w:rsidR="00C80198" w:rsidRPr="00581022" w:rsidRDefault="00C80198" w:rsidP="00C80198">
      <w:pPr>
        <w:rPr>
          <w:rFonts w:ascii="Times New Roman" w:hAnsi="Times New Roman"/>
          <w:b/>
          <w:bCs/>
          <w:color w:val="000000" w:themeColor="text1"/>
          <w:sz w:val="22"/>
          <w:szCs w:val="22"/>
          <w:u w:val="single"/>
        </w:rPr>
      </w:pPr>
    </w:p>
    <w:p w14:paraId="21612CD1" w14:textId="77777777" w:rsidR="00C80198" w:rsidRPr="00581022" w:rsidRDefault="00C80198" w:rsidP="00C80198">
      <w:pPr>
        <w:rPr>
          <w:rFonts w:ascii="Times New Roman" w:hAnsi="Times New Roman"/>
          <w:color w:val="000000" w:themeColor="text1"/>
          <w:sz w:val="22"/>
          <w:szCs w:val="22"/>
        </w:rPr>
      </w:pPr>
      <w:r w:rsidRPr="00581022">
        <w:rPr>
          <w:rFonts w:ascii="Times New Roman" w:hAnsi="Times New Roman"/>
          <w:color w:val="000000" w:themeColor="text1"/>
          <w:sz w:val="22"/>
          <w:szCs w:val="22"/>
        </w:rPr>
        <w:t xml:space="preserve">Please review your notes and review sheets from our time with Lauree. Then choose a yoga posture that you feel activates the shoulder girdle and/or back muscles. Using your Essential Anatomy (thank you, Kerry!) phone app, coloring book, the Internet, our text, or any other anatomical sources you find useful, figure out and list these things about the pose. In your chosen yoga pose . . . </w:t>
      </w:r>
    </w:p>
    <w:p w14:paraId="280111D0" w14:textId="77777777" w:rsidR="00C80198" w:rsidRPr="00581022" w:rsidRDefault="00C80198" w:rsidP="00C80198">
      <w:pPr>
        <w:rPr>
          <w:rFonts w:ascii="Times New Roman" w:hAnsi="Times New Roman"/>
          <w:b/>
          <w:bCs/>
          <w:color w:val="000000" w:themeColor="text1"/>
          <w:sz w:val="22"/>
          <w:szCs w:val="22"/>
          <w:u w:val="single"/>
        </w:rPr>
      </w:pPr>
    </w:p>
    <w:p w14:paraId="4C1521C4" w14:textId="77777777" w:rsidR="00C80198" w:rsidRPr="00581022" w:rsidRDefault="00C80198" w:rsidP="00C80198">
      <w:pPr>
        <w:pStyle w:val="ListParagraph"/>
        <w:numPr>
          <w:ilvl w:val="0"/>
          <w:numId w:val="17"/>
        </w:numPr>
        <w:rPr>
          <w:rFonts w:ascii="Times New Roman" w:hAnsi="Times New Roman"/>
          <w:color w:val="000000" w:themeColor="text1"/>
          <w:sz w:val="22"/>
          <w:szCs w:val="22"/>
        </w:rPr>
      </w:pPr>
      <w:r w:rsidRPr="00581022">
        <w:rPr>
          <w:rFonts w:ascii="Times New Roman" w:hAnsi="Times New Roman"/>
          <w:color w:val="000000" w:themeColor="text1"/>
          <w:sz w:val="22"/>
          <w:szCs w:val="22"/>
        </w:rPr>
        <w:t>What, are the important actions in the shoulders and the back? For example: straighten (or extend) both arms; raise them up to the sides (or abduct); Arch (or extend) the whole spine; Move the shoulder blades toward the spine; externally rotate the upper arm/humerus.</w:t>
      </w:r>
    </w:p>
    <w:p w14:paraId="61BD47CC" w14:textId="77777777" w:rsidR="00C80198" w:rsidRPr="00581022" w:rsidRDefault="00C80198" w:rsidP="00C80198">
      <w:pPr>
        <w:ind w:left="360"/>
        <w:rPr>
          <w:rFonts w:ascii="Times New Roman" w:hAnsi="Times New Roman"/>
          <w:color w:val="000000" w:themeColor="text1"/>
          <w:sz w:val="22"/>
          <w:szCs w:val="22"/>
        </w:rPr>
      </w:pPr>
    </w:p>
    <w:p w14:paraId="35785705" w14:textId="570FB1CA" w:rsidR="00C80198" w:rsidRPr="00581022" w:rsidRDefault="000A77DD" w:rsidP="00C80198">
      <w:pPr>
        <w:pStyle w:val="ListParagraph"/>
        <w:numPr>
          <w:ilvl w:val="0"/>
          <w:numId w:val="17"/>
        </w:numPr>
        <w:rPr>
          <w:rFonts w:ascii="Times New Roman" w:hAnsi="Times New Roman"/>
          <w:color w:val="000000" w:themeColor="text1"/>
          <w:sz w:val="22"/>
          <w:szCs w:val="22"/>
        </w:rPr>
      </w:pPr>
      <w:r w:rsidRPr="00581022">
        <w:rPr>
          <w:rFonts w:ascii="Times New Roman" w:hAnsi="Times New Roman"/>
          <w:color w:val="000000" w:themeColor="text1"/>
          <w:sz w:val="22"/>
          <w:szCs w:val="22"/>
        </w:rPr>
        <w:t>Which muscles</w:t>
      </w:r>
      <w:r w:rsidR="00C80198" w:rsidRPr="00581022">
        <w:rPr>
          <w:rFonts w:ascii="Times New Roman" w:hAnsi="Times New Roman"/>
          <w:color w:val="000000" w:themeColor="text1"/>
          <w:sz w:val="22"/>
          <w:szCs w:val="22"/>
        </w:rPr>
        <w:t xml:space="preserve"> are engaged</w:t>
      </w:r>
      <w:r w:rsidRPr="00581022">
        <w:rPr>
          <w:rFonts w:ascii="Times New Roman" w:hAnsi="Times New Roman"/>
          <w:color w:val="000000" w:themeColor="text1"/>
          <w:sz w:val="22"/>
          <w:szCs w:val="22"/>
        </w:rPr>
        <w:t>? Can you discern if they are in concentric contraction</w:t>
      </w:r>
      <w:r w:rsidR="00C80198" w:rsidRPr="00581022">
        <w:rPr>
          <w:rFonts w:ascii="Times New Roman" w:hAnsi="Times New Roman"/>
          <w:color w:val="000000" w:themeColor="text1"/>
          <w:sz w:val="22"/>
          <w:szCs w:val="22"/>
        </w:rPr>
        <w:t>?</w:t>
      </w:r>
    </w:p>
    <w:p w14:paraId="64AF2299" w14:textId="77777777" w:rsidR="00C80198" w:rsidRPr="00581022" w:rsidRDefault="00C80198" w:rsidP="00C80198">
      <w:pPr>
        <w:rPr>
          <w:rFonts w:ascii="Times New Roman" w:hAnsi="Times New Roman"/>
          <w:color w:val="000000" w:themeColor="text1"/>
          <w:sz w:val="22"/>
          <w:szCs w:val="22"/>
        </w:rPr>
      </w:pPr>
    </w:p>
    <w:p w14:paraId="2DCF21DF" w14:textId="2320C1DD" w:rsidR="00C80198" w:rsidRPr="00581022" w:rsidRDefault="000A77DD" w:rsidP="00C80198">
      <w:pPr>
        <w:pStyle w:val="ListParagraph"/>
        <w:numPr>
          <w:ilvl w:val="0"/>
          <w:numId w:val="17"/>
        </w:numPr>
        <w:rPr>
          <w:rFonts w:ascii="Times New Roman" w:hAnsi="Times New Roman"/>
          <w:color w:val="000000" w:themeColor="text1"/>
          <w:sz w:val="22"/>
          <w:szCs w:val="22"/>
        </w:rPr>
      </w:pPr>
      <w:r w:rsidRPr="00581022">
        <w:rPr>
          <w:rFonts w:ascii="Times New Roman" w:hAnsi="Times New Roman"/>
          <w:color w:val="000000" w:themeColor="text1"/>
          <w:sz w:val="22"/>
          <w:szCs w:val="22"/>
        </w:rPr>
        <w:t>Can you discern w</w:t>
      </w:r>
      <w:r w:rsidR="00C80198" w:rsidRPr="00581022">
        <w:rPr>
          <w:rFonts w:ascii="Times New Roman" w:hAnsi="Times New Roman"/>
          <w:color w:val="000000" w:themeColor="text1"/>
          <w:sz w:val="22"/>
          <w:szCs w:val="22"/>
        </w:rPr>
        <w:t>hich muscles (if any) are engaged in eccentric contractions?</w:t>
      </w:r>
    </w:p>
    <w:p w14:paraId="7E533D20" w14:textId="77777777" w:rsidR="00C80198" w:rsidRPr="00581022" w:rsidRDefault="00C80198" w:rsidP="00C80198">
      <w:pPr>
        <w:pStyle w:val="Heading2"/>
        <w:rPr>
          <w:rFonts w:ascii="Times New Roman" w:eastAsiaTheme="minorHAnsi" w:hAnsi="Times New Roman" w:cstheme="minorBidi"/>
          <w:color w:val="000000" w:themeColor="text1"/>
          <w:sz w:val="22"/>
          <w:szCs w:val="22"/>
        </w:rPr>
      </w:pPr>
    </w:p>
    <w:p w14:paraId="5A5D0203" w14:textId="77777777" w:rsidR="00C80198" w:rsidRPr="00581022" w:rsidRDefault="00C80198" w:rsidP="00C80198">
      <w:pPr>
        <w:pStyle w:val="Heading2"/>
        <w:numPr>
          <w:ilvl w:val="0"/>
          <w:numId w:val="17"/>
        </w:numPr>
        <w:rPr>
          <w:rFonts w:ascii="Times New Roman" w:hAnsi="Times New Roman"/>
          <w:color w:val="000000" w:themeColor="text1"/>
          <w:sz w:val="22"/>
          <w:szCs w:val="22"/>
        </w:rPr>
      </w:pPr>
      <w:r w:rsidRPr="00581022">
        <w:rPr>
          <w:rFonts w:ascii="Times New Roman" w:hAnsi="Times New Roman"/>
          <w:color w:val="000000" w:themeColor="text1"/>
          <w:sz w:val="22"/>
          <w:szCs w:val="22"/>
        </w:rPr>
        <w:t xml:space="preserve">Describe the </w:t>
      </w:r>
      <w:r w:rsidRPr="00581022">
        <w:rPr>
          <w:rFonts w:ascii="Times New Roman" w:eastAsia="Helvetica" w:hAnsi="Times New Roman" w:cs="Helvetica"/>
          <w:color w:val="000000" w:themeColor="text1"/>
          <w:sz w:val="22"/>
          <w:szCs w:val="22"/>
        </w:rPr>
        <w:t>“rotator cuff’ and</w:t>
      </w:r>
      <w:r w:rsidRPr="00581022">
        <w:rPr>
          <w:rFonts w:ascii="Times New Roman" w:hAnsi="Times New Roman"/>
          <w:color w:val="000000" w:themeColor="text1"/>
          <w:sz w:val="22"/>
          <w:szCs w:val="22"/>
        </w:rPr>
        <w:t xml:space="preserve"> name its four muscles. </w:t>
      </w:r>
    </w:p>
    <w:p w14:paraId="3D232400" w14:textId="77777777" w:rsidR="00C80198" w:rsidRPr="00581022" w:rsidRDefault="00C80198" w:rsidP="00C80198">
      <w:pPr>
        <w:rPr>
          <w:rFonts w:ascii="Times New Roman" w:hAnsi="Times New Roman"/>
          <w:color w:val="000000" w:themeColor="text1"/>
          <w:sz w:val="22"/>
          <w:szCs w:val="22"/>
        </w:rPr>
      </w:pPr>
    </w:p>
    <w:p w14:paraId="0828F7F5" w14:textId="77777777" w:rsidR="00C80198" w:rsidRPr="00581022" w:rsidRDefault="00C80198" w:rsidP="00C80198">
      <w:pPr>
        <w:pStyle w:val="ListParagraph"/>
        <w:numPr>
          <w:ilvl w:val="0"/>
          <w:numId w:val="17"/>
        </w:numPr>
        <w:rPr>
          <w:rFonts w:ascii="Times New Roman" w:hAnsi="Times New Roman"/>
          <w:color w:val="000000" w:themeColor="text1"/>
          <w:sz w:val="22"/>
          <w:szCs w:val="22"/>
        </w:rPr>
      </w:pPr>
      <w:r w:rsidRPr="00581022">
        <w:rPr>
          <w:rFonts w:ascii="Times New Roman" w:hAnsi="Times New Roman"/>
          <w:color w:val="000000" w:themeColor="text1"/>
          <w:sz w:val="22"/>
          <w:szCs w:val="22"/>
        </w:rPr>
        <w:t xml:space="preserve">Describe some of the actions or functions of the deeper, small muscles of the back.    </w:t>
      </w:r>
    </w:p>
    <w:p w14:paraId="26BD3152" w14:textId="77777777" w:rsidR="00C80198" w:rsidRPr="00581022" w:rsidRDefault="00C80198" w:rsidP="00C80198">
      <w:pPr>
        <w:rPr>
          <w:rFonts w:ascii="Times New Roman" w:hAnsi="Times New Roman"/>
          <w:color w:val="000000" w:themeColor="text1"/>
          <w:sz w:val="22"/>
          <w:szCs w:val="22"/>
        </w:rPr>
      </w:pPr>
    </w:p>
    <w:p w14:paraId="5991C82E" w14:textId="39550961" w:rsidR="00C80198" w:rsidRPr="00581022" w:rsidRDefault="00C80198" w:rsidP="005E2CAF">
      <w:pPr>
        <w:pStyle w:val="ListParagraph"/>
        <w:numPr>
          <w:ilvl w:val="0"/>
          <w:numId w:val="17"/>
        </w:numPr>
        <w:rPr>
          <w:rFonts w:ascii="Times New Roman" w:hAnsi="Times New Roman"/>
          <w:color w:val="000000" w:themeColor="text1"/>
          <w:sz w:val="22"/>
          <w:szCs w:val="22"/>
        </w:rPr>
      </w:pPr>
      <w:r w:rsidRPr="00581022">
        <w:rPr>
          <w:rFonts w:ascii="Times New Roman" w:hAnsi="Times New Roman"/>
          <w:color w:val="000000" w:themeColor="text1"/>
          <w:sz w:val="22"/>
          <w:szCs w:val="22"/>
        </w:rPr>
        <w:t>What bones comprise the shoulder girdle?</w:t>
      </w:r>
    </w:p>
    <w:p w14:paraId="2237F49C" w14:textId="77777777" w:rsidR="00791566" w:rsidRPr="00581022" w:rsidRDefault="00791566" w:rsidP="00791566">
      <w:pPr>
        <w:rPr>
          <w:rFonts w:ascii="Times New Roman" w:hAnsi="Times New Roman"/>
          <w:color w:val="000000" w:themeColor="text1"/>
          <w:sz w:val="22"/>
          <w:szCs w:val="22"/>
        </w:rPr>
      </w:pPr>
    </w:p>
    <w:p w14:paraId="78EF1A9B" w14:textId="07DCACE4" w:rsidR="00C80198" w:rsidRPr="00581022" w:rsidRDefault="00397A7B" w:rsidP="00791566">
      <w:pPr>
        <w:rPr>
          <w:rFonts w:ascii="Times New Roman" w:hAnsi="Times New Roman"/>
          <w:b/>
          <w:bCs/>
          <w:i/>
          <w:iCs/>
          <w:color w:val="000000" w:themeColor="text1"/>
          <w:sz w:val="22"/>
          <w:szCs w:val="22"/>
        </w:rPr>
      </w:pPr>
      <w:r w:rsidRPr="00581022">
        <w:rPr>
          <w:rFonts w:ascii="Times New Roman" w:hAnsi="Times New Roman"/>
          <w:b/>
          <w:bCs/>
          <w:i/>
          <w:iCs/>
          <w:color w:val="000000" w:themeColor="text1"/>
          <w:sz w:val="22"/>
          <w:szCs w:val="22"/>
        </w:rPr>
        <w:t xml:space="preserve">ANATOMY STUDY </w:t>
      </w:r>
    </w:p>
    <w:p w14:paraId="78A03633" w14:textId="77777777" w:rsidR="00386A7A" w:rsidRPr="00581022" w:rsidRDefault="00386A7A" w:rsidP="00791566">
      <w:pPr>
        <w:rPr>
          <w:rFonts w:ascii="Times New Roman" w:hAnsi="Times New Roman"/>
          <w:b/>
          <w:bCs/>
          <w:i/>
          <w:iCs/>
          <w:color w:val="000000" w:themeColor="text1"/>
          <w:sz w:val="22"/>
          <w:szCs w:val="22"/>
        </w:rPr>
      </w:pPr>
    </w:p>
    <w:p w14:paraId="354C322C" w14:textId="55E728B2" w:rsidR="00386A7A" w:rsidRPr="00581022" w:rsidRDefault="00386A7A"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 xml:space="preserve">Please read the chapters on the lower body in </w:t>
      </w:r>
      <w:r w:rsidRPr="00581022">
        <w:rPr>
          <w:rFonts w:ascii="Times New Roman" w:hAnsi="Times New Roman"/>
          <w:i/>
          <w:iCs/>
          <w:color w:val="000000" w:themeColor="text1"/>
          <w:sz w:val="22"/>
          <w:szCs w:val="22"/>
        </w:rPr>
        <w:t>The Anatomy of Exercise &amp; Movement</w:t>
      </w:r>
      <w:r w:rsidRPr="00581022">
        <w:rPr>
          <w:rFonts w:ascii="Times New Roman" w:hAnsi="Times New Roman"/>
          <w:color w:val="000000" w:themeColor="text1"/>
          <w:sz w:val="22"/>
          <w:szCs w:val="22"/>
        </w:rPr>
        <w:t xml:space="preserve">. They are: </w:t>
      </w:r>
      <w:r w:rsidRPr="00581022">
        <w:rPr>
          <w:rFonts w:ascii="Times New Roman" w:hAnsi="Times New Roman"/>
          <w:b/>
          <w:bCs/>
          <w:color w:val="000000" w:themeColor="text1"/>
          <w:sz w:val="22"/>
          <w:szCs w:val="22"/>
        </w:rPr>
        <w:t xml:space="preserve">Chapter 8: The Hip Joint, Chapter 9: The Knee Joint, and Chapter 10: The Ankle and Foot. </w:t>
      </w:r>
      <w:r w:rsidRPr="00581022">
        <w:rPr>
          <w:rFonts w:ascii="Times New Roman" w:hAnsi="Times New Roman"/>
          <w:color w:val="000000" w:themeColor="text1"/>
          <w:sz w:val="22"/>
          <w:szCs w:val="22"/>
        </w:rPr>
        <w:t>She has lots of good examples of how the muscles work in these areas. General understanding is what we</w:t>
      </w:r>
      <w:r w:rsidRPr="00581022">
        <w:rPr>
          <w:rFonts w:ascii="Helvetica" w:eastAsia="Helvetica" w:hAnsi="Helvetica" w:cs="Helvetica"/>
          <w:color w:val="000000" w:themeColor="text1"/>
          <w:sz w:val="22"/>
          <w:szCs w:val="22"/>
        </w:rPr>
        <w:t>’</w:t>
      </w:r>
      <w:r w:rsidRPr="00581022">
        <w:rPr>
          <w:rFonts w:ascii="Times New Roman" w:hAnsi="Times New Roman"/>
          <w:color w:val="000000" w:themeColor="text1"/>
          <w:sz w:val="22"/>
          <w:szCs w:val="22"/>
        </w:rPr>
        <w:t xml:space="preserve">re about, </w:t>
      </w:r>
      <w:r w:rsidR="00F2755D" w:rsidRPr="00581022">
        <w:rPr>
          <w:rFonts w:ascii="Times New Roman" w:hAnsi="Times New Roman"/>
          <w:color w:val="000000" w:themeColor="text1"/>
          <w:sz w:val="22"/>
          <w:szCs w:val="22"/>
        </w:rPr>
        <w:t xml:space="preserve">so </w:t>
      </w:r>
      <w:r w:rsidRPr="00581022">
        <w:rPr>
          <w:rFonts w:ascii="Times New Roman" w:hAnsi="Times New Roman"/>
          <w:color w:val="000000" w:themeColor="text1"/>
          <w:sz w:val="22"/>
          <w:szCs w:val="22"/>
        </w:rPr>
        <w:t>let go of the need for details</w:t>
      </w:r>
      <w:r w:rsidR="00F2755D" w:rsidRPr="00581022">
        <w:rPr>
          <w:rFonts w:ascii="Times New Roman" w:hAnsi="Times New Roman"/>
          <w:color w:val="000000" w:themeColor="text1"/>
          <w:sz w:val="22"/>
          <w:szCs w:val="22"/>
        </w:rPr>
        <w:t>—</w:t>
      </w:r>
      <w:r w:rsidRPr="00581022">
        <w:rPr>
          <w:rFonts w:ascii="Times New Roman" w:hAnsi="Times New Roman"/>
          <w:color w:val="000000" w:themeColor="text1"/>
          <w:sz w:val="22"/>
          <w:szCs w:val="22"/>
        </w:rPr>
        <w:t>unless that is where your</w:t>
      </w:r>
      <w:r w:rsidR="00F2755D" w:rsidRPr="00581022">
        <w:rPr>
          <w:rFonts w:ascii="Times New Roman" w:hAnsi="Times New Roman"/>
          <w:color w:val="000000" w:themeColor="text1"/>
          <w:sz w:val="22"/>
          <w:szCs w:val="22"/>
        </w:rPr>
        <w:t xml:space="preserve"> interest lies! </w:t>
      </w:r>
      <w:r w:rsidR="00F2755D" w:rsidRPr="00581022">
        <w:rPr>
          <w:rFonts w:ascii="Times New Roman" w:hAnsi="Times New Roman"/>
          <w:color w:val="000000" w:themeColor="text1"/>
          <w:sz w:val="22"/>
          <w:szCs w:val="22"/>
        </w:rPr>
        <w:sym w:font="Wingdings" w:char="F04A"/>
      </w:r>
      <w:r w:rsidR="00F2755D" w:rsidRPr="00581022">
        <w:rPr>
          <w:rFonts w:ascii="Times New Roman" w:hAnsi="Times New Roman"/>
          <w:color w:val="000000" w:themeColor="text1"/>
          <w:sz w:val="22"/>
          <w:szCs w:val="22"/>
        </w:rPr>
        <w:t xml:space="preserve"> </w:t>
      </w:r>
    </w:p>
    <w:p w14:paraId="22155FD0" w14:textId="77777777" w:rsidR="00386A7A" w:rsidRPr="00581022" w:rsidRDefault="00386A7A" w:rsidP="00791566">
      <w:pPr>
        <w:rPr>
          <w:rFonts w:ascii="Times New Roman" w:hAnsi="Times New Roman"/>
          <w:color w:val="000000" w:themeColor="text1"/>
          <w:sz w:val="22"/>
          <w:szCs w:val="22"/>
        </w:rPr>
      </w:pPr>
    </w:p>
    <w:p w14:paraId="0B8A3DE1" w14:textId="69BA01A5" w:rsidR="00791566" w:rsidRPr="00581022" w:rsidRDefault="00386A7A"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 xml:space="preserve">In, </w:t>
      </w:r>
      <w:r w:rsidR="001D753E" w:rsidRPr="00581022">
        <w:rPr>
          <w:rFonts w:ascii="Times New Roman" w:hAnsi="Times New Roman"/>
          <w:i/>
          <w:iCs/>
          <w:color w:val="000000" w:themeColor="text1"/>
          <w:sz w:val="22"/>
          <w:szCs w:val="22"/>
        </w:rPr>
        <w:t xml:space="preserve">The </w:t>
      </w:r>
      <w:r w:rsidR="00791566" w:rsidRPr="00581022">
        <w:rPr>
          <w:rFonts w:ascii="Times New Roman" w:hAnsi="Times New Roman"/>
          <w:i/>
          <w:iCs/>
          <w:color w:val="000000" w:themeColor="text1"/>
          <w:sz w:val="22"/>
          <w:szCs w:val="22"/>
        </w:rPr>
        <w:t>Anatomy Coloring</w:t>
      </w:r>
      <w:r w:rsidR="001D753E" w:rsidRPr="00581022">
        <w:rPr>
          <w:rFonts w:ascii="Times New Roman" w:hAnsi="Times New Roman"/>
          <w:i/>
          <w:iCs/>
          <w:color w:val="000000" w:themeColor="text1"/>
          <w:sz w:val="22"/>
          <w:szCs w:val="22"/>
        </w:rPr>
        <w:t xml:space="preserve"> Book</w:t>
      </w:r>
      <w:r w:rsidRPr="00581022">
        <w:rPr>
          <w:rFonts w:ascii="Times New Roman" w:hAnsi="Times New Roman"/>
          <w:color w:val="000000" w:themeColor="text1"/>
          <w:sz w:val="22"/>
          <w:szCs w:val="22"/>
        </w:rPr>
        <w:t xml:space="preserve">, I’ve added our final group of coloring, </w:t>
      </w:r>
      <w:r w:rsidRPr="001E0F8B">
        <w:rPr>
          <w:rFonts w:ascii="Times New Roman" w:hAnsi="Times New Roman"/>
          <w:b/>
          <w:bCs/>
          <w:color w:val="000000" w:themeColor="text1"/>
          <w:sz w:val="22"/>
          <w:szCs w:val="22"/>
        </w:rPr>
        <w:t>Group Five</w:t>
      </w:r>
      <w:r w:rsidRPr="00581022">
        <w:rPr>
          <w:rFonts w:ascii="Times New Roman" w:hAnsi="Times New Roman"/>
          <w:color w:val="000000" w:themeColor="text1"/>
          <w:sz w:val="22"/>
          <w:szCs w:val="22"/>
        </w:rPr>
        <w:t xml:space="preserve">, </w:t>
      </w:r>
      <w:r w:rsidR="00F2755D" w:rsidRPr="00581022">
        <w:rPr>
          <w:rFonts w:ascii="Times New Roman" w:hAnsi="Times New Roman"/>
          <w:color w:val="000000" w:themeColor="text1"/>
          <w:sz w:val="22"/>
          <w:szCs w:val="22"/>
        </w:rPr>
        <w:t xml:space="preserve">with most important plates in bold. If you are not into the coloring, please read the text, again </w:t>
      </w:r>
      <w:r w:rsidR="00F2755D" w:rsidRPr="001E0F8B">
        <w:rPr>
          <w:rFonts w:ascii="Times New Roman" w:hAnsi="Times New Roman"/>
          <w:i/>
          <w:iCs/>
          <w:color w:val="000000" w:themeColor="text1"/>
          <w:sz w:val="22"/>
          <w:szCs w:val="22"/>
        </w:rPr>
        <w:t>focus on</w:t>
      </w:r>
      <w:r w:rsidR="00791566" w:rsidRPr="00581022">
        <w:rPr>
          <w:rFonts w:ascii="Times New Roman" w:hAnsi="Times New Roman"/>
          <w:i/>
          <w:color w:val="000000" w:themeColor="text1"/>
          <w:sz w:val="22"/>
          <w:szCs w:val="22"/>
        </w:rPr>
        <w:t xml:space="preserve"> the gist of the main topics </w:t>
      </w:r>
      <w:r w:rsidR="00791566" w:rsidRPr="00581022">
        <w:rPr>
          <w:rFonts w:ascii="Times New Roman" w:hAnsi="Times New Roman"/>
          <w:iCs/>
          <w:color w:val="000000" w:themeColor="text1"/>
          <w:sz w:val="22"/>
          <w:szCs w:val="22"/>
        </w:rPr>
        <w:t>on each plate</w:t>
      </w:r>
      <w:r w:rsidR="00791566" w:rsidRPr="00581022">
        <w:rPr>
          <w:rFonts w:ascii="Times New Roman" w:hAnsi="Times New Roman"/>
          <w:color w:val="000000" w:themeColor="text1"/>
          <w:sz w:val="22"/>
          <w:szCs w:val="22"/>
        </w:rPr>
        <w:t>. The plate numbers are from the 2002 edition. The plate</w:t>
      </w:r>
      <w:r w:rsidR="00C80198" w:rsidRPr="00581022">
        <w:rPr>
          <w:rFonts w:ascii="Times New Roman" w:hAnsi="Times New Roman"/>
          <w:color w:val="000000" w:themeColor="text1"/>
          <w:sz w:val="22"/>
          <w:szCs w:val="22"/>
        </w:rPr>
        <w:t xml:space="preserve">s with asterisks </w:t>
      </w:r>
      <w:r w:rsidR="00791566" w:rsidRPr="00581022">
        <w:rPr>
          <w:rFonts w:ascii="Times New Roman" w:hAnsi="Times New Roman"/>
          <w:color w:val="000000" w:themeColor="text1"/>
          <w:sz w:val="22"/>
          <w:szCs w:val="22"/>
        </w:rPr>
        <w:t xml:space="preserve">are </w:t>
      </w:r>
      <w:r w:rsidR="00C80198" w:rsidRPr="00581022">
        <w:rPr>
          <w:rFonts w:ascii="Times New Roman" w:hAnsi="Times New Roman"/>
          <w:color w:val="000000" w:themeColor="text1"/>
          <w:sz w:val="22"/>
          <w:szCs w:val="22"/>
        </w:rPr>
        <w:t xml:space="preserve">extra, so while very useful, they are </w:t>
      </w:r>
      <w:r w:rsidR="00791566" w:rsidRPr="00581022">
        <w:rPr>
          <w:rFonts w:ascii="Times New Roman" w:hAnsi="Times New Roman"/>
          <w:color w:val="000000" w:themeColor="text1"/>
          <w:sz w:val="22"/>
          <w:szCs w:val="22"/>
        </w:rPr>
        <w:t xml:space="preserve">optional. </w:t>
      </w:r>
      <w:r w:rsidR="00F2755D" w:rsidRPr="00581022">
        <w:rPr>
          <w:rFonts w:ascii="Times New Roman" w:hAnsi="Times New Roman"/>
          <w:color w:val="000000" w:themeColor="text1"/>
          <w:sz w:val="22"/>
          <w:szCs w:val="22"/>
        </w:rPr>
        <w:t>Just like anatomical structure,</w:t>
      </w:r>
      <w:r w:rsidR="00C80198" w:rsidRPr="00581022">
        <w:rPr>
          <w:rFonts w:ascii="Times New Roman" w:hAnsi="Times New Roman"/>
          <w:color w:val="000000" w:themeColor="text1"/>
          <w:sz w:val="22"/>
          <w:szCs w:val="22"/>
        </w:rPr>
        <w:t xml:space="preserve"> </w:t>
      </w:r>
      <w:r w:rsidR="00F2755D" w:rsidRPr="00581022">
        <w:rPr>
          <w:rFonts w:ascii="Times New Roman" w:hAnsi="Times New Roman"/>
          <w:color w:val="000000" w:themeColor="text1"/>
          <w:sz w:val="22"/>
          <w:szCs w:val="22"/>
        </w:rPr>
        <w:t>our understanding of a</w:t>
      </w:r>
      <w:r w:rsidR="001E0F8B">
        <w:rPr>
          <w:rFonts w:ascii="Times New Roman" w:hAnsi="Times New Roman"/>
          <w:color w:val="000000" w:themeColor="text1"/>
          <w:sz w:val="22"/>
          <w:szCs w:val="22"/>
        </w:rPr>
        <w:t>natomy comes to us</w:t>
      </w:r>
      <w:r w:rsidR="00F2755D" w:rsidRPr="00581022">
        <w:rPr>
          <w:rFonts w:ascii="Times New Roman" w:hAnsi="Times New Roman"/>
          <w:color w:val="000000" w:themeColor="text1"/>
          <w:sz w:val="22"/>
          <w:szCs w:val="22"/>
        </w:rPr>
        <w:t xml:space="preserve"> in layers. </w:t>
      </w:r>
    </w:p>
    <w:p w14:paraId="162E35E0" w14:textId="77777777" w:rsidR="00791566" w:rsidRPr="00581022" w:rsidRDefault="00791566" w:rsidP="00791566">
      <w:pPr>
        <w:rPr>
          <w:rFonts w:ascii="Times New Roman" w:hAnsi="Times New Roman"/>
          <w:color w:val="000000" w:themeColor="text1"/>
          <w:sz w:val="22"/>
          <w:szCs w:val="22"/>
        </w:rPr>
      </w:pPr>
    </w:p>
    <w:p w14:paraId="05D59836" w14:textId="77777777" w:rsidR="00791566" w:rsidRPr="00581022" w:rsidRDefault="00791566" w:rsidP="00791566">
      <w:pPr>
        <w:rPr>
          <w:rFonts w:ascii="Times New Roman" w:hAnsi="Times New Roman"/>
          <w:color w:val="FF0000"/>
          <w:sz w:val="22"/>
          <w:szCs w:val="22"/>
        </w:rPr>
      </w:pPr>
      <w:r w:rsidRPr="00581022">
        <w:rPr>
          <w:rFonts w:ascii="Times New Roman" w:hAnsi="Times New Roman"/>
          <w:color w:val="FF0000"/>
          <w:sz w:val="22"/>
          <w:szCs w:val="22"/>
        </w:rPr>
        <w:t>Group One</w:t>
      </w:r>
    </w:p>
    <w:p w14:paraId="6E3D0E2E" w14:textId="77777777" w:rsidR="00791566" w:rsidRPr="00581022" w:rsidRDefault="00791566"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Plate 1: Anatomic Planes and Sections</w:t>
      </w:r>
    </w:p>
    <w:p w14:paraId="3755EE40" w14:textId="77777777" w:rsidR="00791566" w:rsidRPr="00581022" w:rsidRDefault="00791566"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Plate 2: Terms of Position and Direction</w:t>
      </w:r>
    </w:p>
    <w:p w14:paraId="76A1EAAF" w14:textId="77777777" w:rsidR="00791566" w:rsidRPr="00581022" w:rsidRDefault="00791566"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*Plate 11: Tissues: Fibrous Connective Tissue</w:t>
      </w:r>
    </w:p>
    <w:p w14:paraId="3CB528D2" w14:textId="77777777" w:rsidR="00791566" w:rsidRPr="00581022" w:rsidRDefault="00791566"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*Plate 12: Tissues: Supporting Connective Tissue</w:t>
      </w:r>
    </w:p>
    <w:p w14:paraId="0CEBD3D6" w14:textId="77777777" w:rsidR="00791566" w:rsidRPr="00581022" w:rsidRDefault="00791566"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*Plate 20: Long Bone Structure</w:t>
      </w:r>
    </w:p>
    <w:p w14:paraId="4E2A8086" w14:textId="77777777" w:rsidR="00791566" w:rsidRPr="00581022" w:rsidRDefault="00791566"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Plate 21: Axial/Appendicular Skeleton</w:t>
      </w:r>
    </w:p>
    <w:p w14:paraId="4F916EF8" w14:textId="77777777" w:rsidR="00791566" w:rsidRPr="00581022" w:rsidRDefault="00791566"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Plate 22: Classifications of Joints</w:t>
      </w:r>
    </w:p>
    <w:p w14:paraId="195AF537" w14:textId="77777777" w:rsidR="00791566" w:rsidRPr="00581022" w:rsidRDefault="00791566"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 xml:space="preserve">Plate 23: Terms of Movement </w:t>
      </w:r>
    </w:p>
    <w:p w14:paraId="517DFFA5" w14:textId="77777777" w:rsidR="00791566" w:rsidRPr="00581022" w:rsidRDefault="00791566"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Plate 27: Vertebral Column</w:t>
      </w:r>
    </w:p>
    <w:p w14:paraId="69C52D6A" w14:textId="77777777" w:rsidR="00791566" w:rsidRPr="00581022" w:rsidRDefault="00791566"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*Plate 28: Cervical and Thoracic Vertebrae</w:t>
      </w:r>
    </w:p>
    <w:p w14:paraId="4C6C187E" w14:textId="77777777" w:rsidR="00791566" w:rsidRPr="00581022" w:rsidRDefault="00791566"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*Plate 29: Lumbar, Sacral, Coccygeal Vertebrae</w:t>
      </w:r>
    </w:p>
    <w:p w14:paraId="69F48392" w14:textId="77777777" w:rsidR="00791566" w:rsidRPr="00581022" w:rsidRDefault="00791566"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Plate 30: Bony Thorax</w:t>
      </w:r>
    </w:p>
    <w:p w14:paraId="64686429" w14:textId="77777777" w:rsidR="00791566" w:rsidRPr="00581022" w:rsidRDefault="00791566" w:rsidP="00791566">
      <w:pPr>
        <w:rPr>
          <w:rFonts w:ascii="Times New Roman" w:hAnsi="Times New Roman"/>
          <w:color w:val="FF0000"/>
          <w:sz w:val="22"/>
          <w:szCs w:val="22"/>
        </w:rPr>
      </w:pPr>
      <w:r w:rsidRPr="00581022">
        <w:rPr>
          <w:rFonts w:ascii="Times New Roman" w:hAnsi="Times New Roman"/>
          <w:color w:val="FF0000"/>
          <w:sz w:val="22"/>
          <w:szCs w:val="22"/>
        </w:rPr>
        <w:t>Group Two</w:t>
      </w:r>
    </w:p>
    <w:p w14:paraId="13D756DC" w14:textId="77777777" w:rsidR="00791566" w:rsidRPr="00581022" w:rsidRDefault="00791566"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Plate 61. Muscles of the Gluteal Region</w:t>
      </w:r>
    </w:p>
    <w:p w14:paraId="472BE0DB" w14:textId="77777777" w:rsidR="00791566" w:rsidRPr="00581022" w:rsidRDefault="00791566"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Plate 62. Muscles of the Posterior Thigh</w:t>
      </w:r>
    </w:p>
    <w:p w14:paraId="795E0E77" w14:textId="77777777" w:rsidR="00791566" w:rsidRPr="00581022" w:rsidRDefault="00791566"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Plate 63. Muscles of the Medial Thigh</w:t>
      </w:r>
    </w:p>
    <w:p w14:paraId="285DF46D" w14:textId="77777777" w:rsidR="00791566" w:rsidRPr="00581022" w:rsidRDefault="00791566"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Plate 64. Muscles of the Anterior Thigh</w:t>
      </w:r>
    </w:p>
    <w:p w14:paraId="3776C38D" w14:textId="77777777" w:rsidR="00791566" w:rsidRPr="00581022" w:rsidRDefault="00791566" w:rsidP="00791566">
      <w:pPr>
        <w:shd w:val="clear" w:color="auto" w:fill="FFFFFF"/>
        <w:rPr>
          <w:rFonts w:ascii="Times New Roman" w:hAnsi="Times New Roman"/>
          <w:color w:val="FF0000"/>
          <w:sz w:val="22"/>
          <w:szCs w:val="22"/>
        </w:rPr>
      </w:pPr>
      <w:r w:rsidRPr="00581022">
        <w:rPr>
          <w:rFonts w:ascii="Times New Roman" w:hAnsi="Times New Roman"/>
          <w:color w:val="FF0000"/>
          <w:sz w:val="22"/>
          <w:szCs w:val="22"/>
        </w:rPr>
        <w:t>Group Three</w:t>
      </w:r>
    </w:p>
    <w:p w14:paraId="6238DCC6" w14:textId="77777777" w:rsidR="00791566" w:rsidRPr="00581022" w:rsidRDefault="00791566" w:rsidP="00791566">
      <w:pPr>
        <w:shd w:val="clear" w:color="auto" w:fill="FFFFFF"/>
        <w:rPr>
          <w:rFonts w:ascii="Times New Roman" w:eastAsia="Times New Roman" w:hAnsi="Times New Roman" w:cs="Times New Roman"/>
          <w:color w:val="000000" w:themeColor="text1"/>
          <w:sz w:val="22"/>
          <w:szCs w:val="22"/>
        </w:rPr>
      </w:pPr>
      <w:r w:rsidRPr="00581022">
        <w:rPr>
          <w:rFonts w:ascii="Times New Roman" w:eastAsia="Times New Roman" w:hAnsi="Times New Roman" w:cs="Times New Roman"/>
          <w:color w:val="000000" w:themeColor="text1"/>
          <w:sz w:val="22"/>
          <w:szCs w:val="22"/>
        </w:rPr>
        <w:t>Plate 31 Pectoral Girdle &amp; Arm Bone</w:t>
      </w:r>
    </w:p>
    <w:p w14:paraId="3A7A8EFE" w14:textId="77777777" w:rsidR="00791566" w:rsidRPr="00581022" w:rsidRDefault="00791566" w:rsidP="00791566">
      <w:pPr>
        <w:shd w:val="clear" w:color="auto" w:fill="FFFFFF"/>
        <w:rPr>
          <w:rFonts w:ascii="Times New Roman" w:eastAsia="Times New Roman" w:hAnsi="Times New Roman" w:cs="Times New Roman"/>
          <w:color w:val="000000" w:themeColor="text1"/>
          <w:sz w:val="22"/>
          <w:szCs w:val="22"/>
        </w:rPr>
      </w:pPr>
      <w:r w:rsidRPr="00581022">
        <w:rPr>
          <w:rFonts w:ascii="Times New Roman" w:eastAsia="Times New Roman" w:hAnsi="Times New Roman" w:cs="Times New Roman"/>
          <w:color w:val="000000" w:themeColor="text1"/>
          <w:sz w:val="22"/>
          <w:szCs w:val="22"/>
        </w:rPr>
        <w:t>Plate 32 Glenohumeral Joint</w:t>
      </w:r>
    </w:p>
    <w:p w14:paraId="0ACC71CE" w14:textId="77777777" w:rsidR="00791566" w:rsidRPr="00581022" w:rsidRDefault="00791566" w:rsidP="00791566">
      <w:pPr>
        <w:shd w:val="clear" w:color="auto" w:fill="FFFFFF"/>
        <w:rPr>
          <w:rFonts w:ascii="Times New Roman" w:eastAsia="Times New Roman" w:hAnsi="Times New Roman" w:cs="Times New Roman"/>
          <w:color w:val="000000" w:themeColor="text1"/>
          <w:sz w:val="22"/>
          <w:szCs w:val="22"/>
        </w:rPr>
      </w:pPr>
      <w:r w:rsidRPr="00581022">
        <w:rPr>
          <w:rFonts w:ascii="Times New Roman" w:eastAsia="Times New Roman" w:hAnsi="Times New Roman" w:cs="Times New Roman"/>
          <w:color w:val="000000" w:themeColor="text1"/>
          <w:sz w:val="22"/>
          <w:szCs w:val="22"/>
        </w:rPr>
        <w:t>Plate 33 Forearm bones</w:t>
      </w:r>
    </w:p>
    <w:p w14:paraId="6036A2E8" w14:textId="77777777" w:rsidR="00791566" w:rsidRPr="00581022" w:rsidRDefault="00791566" w:rsidP="00791566">
      <w:pPr>
        <w:shd w:val="clear" w:color="auto" w:fill="FFFFFF"/>
        <w:rPr>
          <w:rFonts w:ascii="Times New Roman" w:eastAsia="Times New Roman" w:hAnsi="Times New Roman" w:cs="Times New Roman"/>
          <w:color w:val="000000" w:themeColor="text1"/>
          <w:sz w:val="22"/>
          <w:szCs w:val="22"/>
        </w:rPr>
      </w:pPr>
      <w:r w:rsidRPr="00581022">
        <w:rPr>
          <w:rFonts w:ascii="Times New Roman" w:eastAsia="Times New Roman" w:hAnsi="Times New Roman" w:cs="Times New Roman"/>
          <w:color w:val="000000" w:themeColor="text1"/>
          <w:sz w:val="22"/>
          <w:szCs w:val="22"/>
        </w:rPr>
        <w:t>Plate 36 Upper Limb Joints in Review</w:t>
      </w:r>
    </w:p>
    <w:p w14:paraId="2B148B87" w14:textId="77777777" w:rsidR="00791566" w:rsidRPr="00581022" w:rsidRDefault="00791566" w:rsidP="00791566">
      <w:pPr>
        <w:shd w:val="clear" w:color="auto" w:fill="FFFFFF"/>
        <w:rPr>
          <w:rFonts w:ascii="Times New Roman" w:eastAsia="Times New Roman" w:hAnsi="Times New Roman" w:cs="Times New Roman"/>
          <w:color w:val="000000" w:themeColor="text1"/>
          <w:sz w:val="22"/>
          <w:szCs w:val="22"/>
        </w:rPr>
      </w:pPr>
      <w:r w:rsidRPr="00581022">
        <w:rPr>
          <w:rFonts w:ascii="Times New Roman" w:eastAsia="Times New Roman" w:hAnsi="Times New Roman" w:cs="Times New Roman"/>
          <w:color w:val="000000" w:themeColor="text1"/>
          <w:sz w:val="22"/>
          <w:szCs w:val="22"/>
        </w:rPr>
        <w:t>Plate 45 Integration of Muscle Action</w:t>
      </w:r>
    </w:p>
    <w:p w14:paraId="4E398D70" w14:textId="77777777" w:rsidR="00791566" w:rsidRPr="00581022" w:rsidRDefault="00791566" w:rsidP="00791566">
      <w:pPr>
        <w:shd w:val="clear" w:color="auto" w:fill="FFFFFF"/>
        <w:rPr>
          <w:rFonts w:ascii="Times New Roman" w:eastAsia="Times New Roman" w:hAnsi="Times New Roman" w:cs="Times New Roman"/>
          <w:color w:val="000000" w:themeColor="text1"/>
          <w:sz w:val="22"/>
          <w:szCs w:val="22"/>
        </w:rPr>
      </w:pPr>
      <w:r w:rsidRPr="00581022">
        <w:rPr>
          <w:rFonts w:ascii="Times New Roman" w:eastAsia="Times New Roman" w:hAnsi="Times New Roman" w:cs="Times New Roman"/>
          <w:color w:val="000000" w:themeColor="text1"/>
          <w:sz w:val="22"/>
          <w:szCs w:val="22"/>
        </w:rPr>
        <w:t>Plate 49 Deep Muscles of Back</w:t>
      </w:r>
    </w:p>
    <w:p w14:paraId="10F3E1E6" w14:textId="77777777" w:rsidR="00791566" w:rsidRPr="00581022" w:rsidRDefault="00791566" w:rsidP="00791566">
      <w:pPr>
        <w:shd w:val="clear" w:color="auto" w:fill="FFFFFF"/>
        <w:rPr>
          <w:rFonts w:ascii="Times New Roman" w:eastAsia="Times New Roman" w:hAnsi="Times New Roman" w:cs="Times New Roman"/>
          <w:color w:val="000000" w:themeColor="text1"/>
          <w:sz w:val="22"/>
          <w:szCs w:val="22"/>
        </w:rPr>
      </w:pPr>
      <w:r w:rsidRPr="00581022">
        <w:rPr>
          <w:rFonts w:ascii="Times New Roman" w:eastAsia="Times New Roman" w:hAnsi="Times New Roman" w:cs="Times New Roman"/>
          <w:color w:val="000000" w:themeColor="text1"/>
          <w:sz w:val="22"/>
          <w:szCs w:val="22"/>
        </w:rPr>
        <w:lastRenderedPageBreak/>
        <w:t>Plate 50 Muscles of Thorax &amp; Posterior Wall</w:t>
      </w:r>
    </w:p>
    <w:p w14:paraId="772DF0B8" w14:textId="77777777" w:rsidR="00791566" w:rsidRPr="00581022" w:rsidRDefault="00791566" w:rsidP="00791566">
      <w:pPr>
        <w:shd w:val="clear" w:color="auto" w:fill="FFFFFF"/>
        <w:rPr>
          <w:rFonts w:ascii="Times New Roman" w:eastAsia="Times New Roman" w:hAnsi="Times New Roman" w:cs="Times New Roman"/>
          <w:color w:val="000000" w:themeColor="text1"/>
          <w:sz w:val="22"/>
          <w:szCs w:val="22"/>
        </w:rPr>
      </w:pPr>
      <w:r w:rsidRPr="00581022">
        <w:rPr>
          <w:rFonts w:ascii="Times New Roman" w:eastAsia="Times New Roman" w:hAnsi="Times New Roman" w:cs="Times New Roman"/>
          <w:color w:val="000000" w:themeColor="text1"/>
          <w:sz w:val="22"/>
          <w:szCs w:val="22"/>
        </w:rPr>
        <w:t>Plate 51 Muscles of Anterior Abdominal Wall and Inguinal Region</w:t>
      </w:r>
    </w:p>
    <w:p w14:paraId="3878BD94" w14:textId="77777777" w:rsidR="00791566" w:rsidRPr="00581022" w:rsidRDefault="00791566" w:rsidP="00791566">
      <w:pPr>
        <w:shd w:val="clear" w:color="auto" w:fill="FFFFFF"/>
        <w:rPr>
          <w:rFonts w:ascii="Times New Roman" w:eastAsia="Times New Roman" w:hAnsi="Times New Roman" w:cs="Times New Roman"/>
          <w:color w:val="000000" w:themeColor="text1"/>
          <w:sz w:val="22"/>
          <w:szCs w:val="22"/>
        </w:rPr>
      </w:pPr>
      <w:r w:rsidRPr="00581022">
        <w:rPr>
          <w:rFonts w:ascii="Times New Roman" w:eastAsia="Times New Roman" w:hAnsi="Times New Roman" w:cs="Times New Roman"/>
          <w:color w:val="000000" w:themeColor="text1"/>
          <w:sz w:val="22"/>
          <w:szCs w:val="22"/>
        </w:rPr>
        <w:t>Plate 54 Muscles of Scapular Stabilization</w:t>
      </w:r>
    </w:p>
    <w:p w14:paraId="0B0D9EA0" w14:textId="77777777" w:rsidR="00791566" w:rsidRPr="00581022" w:rsidRDefault="00791566" w:rsidP="00791566">
      <w:pPr>
        <w:shd w:val="clear" w:color="auto" w:fill="FFFFFF"/>
        <w:rPr>
          <w:rFonts w:ascii="Times New Roman" w:eastAsia="Times New Roman" w:hAnsi="Times New Roman" w:cs="Times New Roman"/>
          <w:color w:val="000000" w:themeColor="text1"/>
          <w:sz w:val="22"/>
          <w:szCs w:val="22"/>
        </w:rPr>
      </w:pPr>
      <w:r w:rsidRPr="00581022">
        <w:rPr>
          <w:rFonts w:ascii="Times New Roman" w:eastAsia="Times New Roman" w:hAnsi="Times New Roman" w:cs="Times New Roman"/>
          <w:color w:val="000000" w:themeColor="text1"/>
          <w:sz w:val="22"/>
          <w:szCs w:val="22"/>
        </w:rPr>
        <w:t>Plate 55 Muscles of Musculotendinous Cuff</w:t>
      </w:r>
    </w:p>
    <w:p w14:paraId="248B1B05" w14:textId="77777777" w:rsidR="00791566" w:rsidRPr="00581022" w:rsidRDefault="00791566" w:rsidP="00791566">
      <w:pPr>
        <w:shd w:val="clear" w:color="auto" w:fill="FFFFFF"/>
        <w:rPr>
          <w:rFonts w:ascii="Times New Roman" w:eastAsia="Times New Roman" w:hAnsi="Times New Roman" w:cs="Times New Roman"/>
          <w:color w:val="000000" w:themeColor="text1"/>
          <w:sz w:val="22"/>
          <w:szCs w:val="22"/>
        </w:rPr>
      </w:pPr>
      <w:r w:rsidRPr="00581022">
        <w:rPr>
          <w:rFonts w:ascii="Times New Roman" w:eastAsia="Times New Roman" w:hAnsi="Times New Roman" w:cs="Times New Roman"/>
          <w:color w:val="000000" w:themeColor="text1"/>
          <w:sz w:val="22"/>
          <w:szCs w:val="22"/>
        </w:rPr>
        <w:t>Plate 56 Movers of Shoulder Joint</w:t>
      </w:r>
    </w:p>
    <w:p w14:paraId="07985FD1" w14:textId="77777777" w:rsidR="00791566" w:rsidRPr="00581022" w:rsidRDefault="00791566" w:rsidP="00791566">
      <w:pPr>
        <w:shd w:val="clear" w:color="auto" w:fill="FFFFFF"/>
        <w:rPr>
          <w:rFonts w:ascii="Times New Roman" w:eastAsia="Times New Roman" w:hAnsi="Times New Roman" w:cs="Times New Roman"/>
          <w:color w:val="000000" w:themeColor="text1"/>
          <w:sz w:val="22"/>
          <w:szCs w:val="22"/>
        </w:rPr>
      </w:pPr>
      <w:r w:rsidRPr="00581022">
        <w:rPr>
          <w:rFonts w:ascii="Times New Roman" w:eastAsia="Times New Roman" w:hAnsi="Times New Roman" w:cs="Times New Roman"/>
          <w:color w:val="000000" w:themeColor="text1"/>
          <w:sz w:val="22"/>
          <w:szCs w:val="22"/>
        </w:rPr>
        <w:t>*Plate 57 Movers of Elbow &amp; Radioulnar Joint</w:t>
      </w:r>
    </w:p>
    <w:p w14:paraId="7BA095F6" w14:textId="77777777" w:rsidR="00791566" w:rsidRPr="00581022" w:rsidRDefault="00791566" w:rsidP="00791566">
      <w:pPr>
        <w:rPr>
          <w:rFonts w:ascii="Times New Roman" w:eastAsia="Times New Roman" w:hAnsi="Times New Roman" w:cs="Times New Roman"/>
          <w:color w:val="FF0000"/>
          <w:sz w:val="22"/>
          <w:szCs w:val="22"/>
        </w:rPr>
      </w:pPr>
      <w:r w:rsidRPr="00581022">
        <w:rPr>
          <w:rFonts w:ascii="Times New Roman" w:eastAsia="Times New Roman" w:hAnsi="Times New Roman" w:cs="Times New Roman"/>
          <w:color w:val="FF0000"/>
          <w:sz w:val="22"/>
          <w:szCs w:val="22"/>
        </w:rPr>
        <w:t>Group Four</w:t>
      </w:r>
    </w:p>
    <w:p w14:paraId="5AA5F1AE" w14:textId="77777777" w:rsidR="00791566" w:rsidRPr="00581022" w:rsidRDefault="00791566" w:rsidP="00791566">
      <w:pPr>
        <w:rPr>
          <w:rFonts w:ascii="Times New Roman" w:eastAsia="Times New Roman" w:hAnsi="Times New Roman" w:cs="Times New Roman"/>
          <w:color w:val="000000" w:themeColor="text1"/>
          <w:sz w:val="22"/>
          <w:szCs w:val="22"/>
        </w:rPr>
      </w:pPr>
      <w:r w:rsidRPr="00581022">
        <w:rPr>
          <w:rFonts w:ascii="Times New Roman" w:hAnsi="Times New Roman"/>
          <w:color w:val="000000" w:themeColor="text1"/>
          <w:sz w:val="22"/>
          <w:szCs w:val="22"/>
        </w:rPr>
        <w:t>Plate: 70: Nervous System: Organization</w:t>
      </w:r>
    </w:p>
    <w:p w14:paraId="2B358F08" w14:textId="77777777" w:rsidR="00791566" w:rsidRPr="00581022" w:rsidRDefault="00791566"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Plate 71: Functional Classification of Neurons</w:t>
      </w:r>
    </w:p>
    <w:p w14:paraId="40BCF22F" w14:textId="77777777" w:rsidR="00791566" w:rsidRPr="00581022" w:rsidRDefault="00791566"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Plate 84: Spinal Nerves and Nerve Roots</w:t>
      </w:r>
    </w:p>
    <w:p w14:paraId="2BA3CB78" w14:textId="77777777" w:rsidR="00791566" w:rsidRPr="00581022" w:rsidRDefault="00791566"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*Plate 85: Spinal Reflexes</w:t>
      </w:r>
    </w:p>
    <w:p w14:paraId="45C17EA1" w14:textId="77777777" w:rsidR="00791566" w:rsidRPr="00581022" w:rsidRDefault="00791566"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Plate 92: ANS: Sympathetic Division (1)</w:t>
      </w:r>
    </w:p>
    <w:p w14:paraId="2B23BDA2" w14:textId="77777777" w:rsidR="00791566" w:rsidRPr="00581022" w:rsidRDefault="00791566"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Plate 93: ANS: Sympathetic Division (2)</w:t>
      </w:r>
    </w:p>
    <w:p w14:paraId="152EACD9" w14:textId="77777777" w:rsidR="00791566" w:rsidRPr="00581022" w:rsidRDefault="00791566"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Plate 94: ANS Parasympathetic Division</w:t>
      </w:r>
    </w:p>
    <w:p w14:paraId="3AA9AEC4" w14:textId="77777777" w:rsidR="00791566" w:rsidRPr="00581022" w:rsidRDefault="00791566"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Plate 129: Respiratory System: Overview</w:t>
      </w:r>
    </w:p>
    <w:p w14:paraId="1AA255F2" w14:textId="77777777" w:rsidR="00791566" w:rsidRPr="00581022" w:rsidRDefault="00791566"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Plate 130: External Nose, Nasal Septum, and Nasal Cavity</w:t>
      </w:r>
    </w:p>
    <w:p w14:paraId="60C7D5FE" w14:textId="77777777" w:rsidR="00791566" w:rsidRPr="00581022" w:rsidRDefault="00791566"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 xml:space="preserve">*Plate 131: Paranasal Air Sinuses </w:t>
      </w:r>
    </w:p>
    <w:p w14:paraId="6D694A23" w14:textId="77777777" w:rsidR="00791566" w:rsidRPr="00581022" w:rsidRDefault="00791566"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Plate 132: Pharynx and Larynx</w:t>
      </w:r>
    </w:p>
    <w:p w14:paraId="7B4E0AE3" w14:textId="77777777" w:rsidR="00791566" w:rsidRPr="00581022" w:rsidRDefault="00791566"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*Plate 133: Lobes and Pleurae of the Lungs</w:t>
      </w:r>
    </w:p>
    <w:p w14:paraId="7C048F23" w14:textId="77777777" w:rsidR="00791566" w:rsidRPr="00581022" w:rsidRDefault="00791566"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Plate 134: Lower Respiratory Tract</w:t>
      </w:r>
    </w:p>
    <w:p w14:paraId="55F4287A" w14:textId="77777777" w:rsidR="00791566" w:rsidRPr="00581022" w:rsidRDefault="00791566"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Plate 135: Mechanism of Respiration</w:t>
      </w:r>
    </w:p>
    <w:p w14:paraId="0C7795AF" w14:textId="184E26C2" w:rsidR="00397A7B" w:rsidRPr="001E0F8B" w:rsidRDefault="00397A7B" w:rsidP="00791566">
      <w:pPr>
        <w:rPr>
          <w:rFonts w:ascii="Times New Roman" w:hAnsi="Times New Roman"/>
          <w:b/>
          <w:bCs/>
          <w:color w:val="000000" w:themeColor="text1"/>
          <w:sz w:val="22"/>
          <w:szCs w:val="22"/>
        </w:rPr>
      </w:pPr>
      <w:r w:rsidRPr="001E0F8B">
        <w:rPr>
          <w:rFonts w:ascii="Times New Roman" w:hAnsi="Times New Roman"/>
          <w:b/>
          <w:bCs/>
          <w:color w:val="FF0000"/>
          <w:sz w:val="22"/>
          <w:szCs w:val="22"/>
        </w:rPr>
        <w:t>Group Five</w:t>
      </w:r>
      <w:r w:rsidR="00581022" w:rsidRPr="001E0F8B">
        <w:rPr>
          <w:rFonts w:ascii="Times New Roman" w:hAnsi="Times New Roman"/>
          <w:b/>
          <w:bCs/>
          <w:color w:val="FF0000"/>
          <w:sz w:val="22"/>
          <w:szCs w:val="22"/>
        </w:rPr>
        <w:t xml:space="preserve"> </w:t>
      </w:r>
    </w:p>
    <w:p w14:paraId="6F1A8410" w14:textId="0799B6F0" w:rsidR="00397A7B" w:rsidRPr="00581022" w:rsidRDefault="00397A7B" w:rsidP="00791566">
      <w:pPr>
        <w:rPr>
          <w:rFonts w:ascii="Times New Roman" w:hAnsi="Times New Roman"/>
          <w:b/>
          <w:bCs/>
          <w:color w:val="000000" w:themeColor="text1"/>
          <w:sz w:val="22"/>
          <w:szCs w:val="22"/>
        </w:rPr>
      </w:pPr>
      <w:r w:rsidRPr="00581022">
        <w:rPr>
          <w:rFonts w:ascii="Times New Roman" w:hAnsi="Times New Roman"/>
          <w:b/>
          <w:bCs/>
          <w:color w:val="000000" w:themeColor="text1"/>
          <w:sz w:val="22"/>
          <w:szCs w:val="22"/>
        </w:rPr>
        <w:t>Plate 3:</w:t>
      </w:r>
      <w:r w:rsidR="003F5B71" w:rsidRPr="00581022">
        <w:rPr>
          <w:rFonts w:ascii="Times New Roman" w:hAnsi="Times New Roman"/>
          <w:b/>
          <w:bCs/>
          <w:color w:val="000000" w:themeColor="text1"/>
          <w:sz w:val="22"/>
          <w:szCs w:val="22"/>
        </w:rPr>
        <w:t xml:space="preserve"> </w:t>
      </w:r>
      <w:r w:rsidR="008E67A4" w:rsidRPr="00581022">
        <w:rPr>
          <w:rFonts w:ascii="Times New Roman" w:hAnsi="Times New Roman"/>
          <w:b/>
          <w:bCs/>
          <w:color w:val="000000" w:themeColor="text1"/>
          <w:sz w:val="22"/>
          <w:szCs w:val="22"/>
        </w:rPr>
        <w:t>Systems of the Body 1</w:t>
      </w:r>
    </w:p>
    <w:p w14:paraId="5F11938F" w14:textId="2F0BC179" w:rsidR="00397A7B" w:rsidRPr="00581022" w:rsidRDefault="00397A7B" w:rsidP="00791566">
      <w:pPr>
        <w:rPr>
          <w:rFonts w:ascii="Times New Roman" w:hAnsi="Times New Roman"/>
          <w:b/>
          <w:bCs/>
          <w:color w:val="000000" w:themeColor="text1"/>
          <w:sz w:val="22"/>
          <w:szCs w:val="22"/>
        </w:rPr>
      </w:pPr>
      <w:r w:rsidRPr="00581022">
        <w:rPr>
          <w:rFonts w:ascii="Times New Roman" w:hAnsi="Times New Roman"/>
          <w:b/>
          <w:bCs/>
          <w:color w:val="000000" w:themeColor="text1"/>
          <w:sz w:val="22"/>
          <w:szCs w:val="22"/>
        </w:rPr>
        <w:t>Plate 4:</w:t>
      </w:r>
      <w:r w:rsidR="008E67A4" w:rsidRPr="00581022">
        <w:rPr>
          <w:rFonts w:ascii="Times New Roman" w:hAnsi="Times New Roman"/>
          <w:b/>
          <w:bCs/>
          <w:color w:val="000000" w:themeColor="text1"/>
          <w:sz w:val="22"/>
          <w:szCs w:val="22"/>
        </w:rPr>
        <w:t xml:space="preserve"> Systems of the Body 2</w:t>
      </w:r>
    </w:p>
    <w:p w14:paraId="5B05EFD3" w14:textId="24A1A3F0" w:rsidR="00397A7B" w:rsidRPr="00581022" w:rsidRDefault="00397A7B"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Plate 5:</w:t>
      </w:r>
      <w:r w:rsidR="008E67A4" w:rsidRPr="00581022">
        <w:rPr>
          <w:rFonts w:ascii="Times New Roman" w:hAnsi="Times New Roman"/>
          <w:color w:val="000000" w:themeColor="text1"/>
          <w:sz w:val="22"/>
          <w:szCs w:val="22"/>
        </w:rPr>
        <w:t xml:space="preserve"> Regions of the Body (Anterior)</w:t>
      </w:r>
    </w:p>
    <w:p w14:paraId="681AE542" w14:textId="4894181A" w:rsidR="008E67A4" w:rsidRPr="00581022" w:rsidRDefault="00397A7B"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Plate 6:</w:t>
      </w:r>
      <w:r w:rsidR="008E67A4" w:rsidRPr="00581022">
        <w:rPr>
          <w:rFonts w:ascii="Times New Roman" w:hAnsi="Times New Roman"/>
          <w:color w:val="000000" w:themeColor="text1"/>
          <w:sz w:val="22"/>
          <w:szCs w:val="22"/>
        </w:rPr>
        <w:t xml:space="preserve"> Regions of the Body (Posterior)</w:t>
      </w:r>
    </w:p>
    <w:p w14:paraId="178B2EDF" w14:textId="746D7DBA" w:rsidR="00397A7B" w:rsidRPr="00581022" w:rsidRDefault="00397A7B"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Plate 7:</w:t>
      </w:r>
      <w:r w:rsidR="008E67A4" w:rsidRPr="00581022">
        <w:rPr>
          <w:rFonts w:ascii="Times New Roman" w:hAnsi="Times New Roman"/>
          <w:color w:val="000000" w:themeColor="text1"/>
          <w:sz w:val="22"/>
          <w:szCs w:val="22"/>
        </w:rPr>
        <w:t xml:space="preserve"> Cavities and Linings</w:t>
      </w:r>
    </w:p>
    <w:p w14:paraId="63D38298" w14:textId="70C25371" w:rsidR="00397A7B" w:rsidRPr="00581022" w:rsidRDefault="00397A7B" w:rsidP="00791566">
      <w:pPr>
        <w:rPr>
          <w:rFonts w:ascii="Times New Roman" w:hAnsi="Times New Roman"/>
          <w:b/>
          <w:bCs/>
          <w:color w:val="000000" w:themeColor="text1"/>
          <w:sz w:val="22"/>
          <w:szCs w:val="22"/>
        </w:rPr>
      </w:pPr>
      <w:r w:rsidRPr="00581022">
        <w:rPr>
          <w:rFonts w:ascii="Times New Roman" w:hAnsi="Times New Roman"/>
          <w:b/>
          <w:bCs/>
          <w:color w:val="000000" w:themeColor="text1"/>
          <w:sz w:val="22"/>
          <w:szCs w:val="22"/>
        </w:rPr>
        <w:t>Plate 13:</w:t>
      </w:r>
      <w:r w:rsidR="008E67A4" w:rsidRPr="00581022">
        <w:rPr>
          <w:rFonts w:ascii="Times New Roman" w:hAnsi="Times New Roman"/>
          <w:b/>
          <w:bCs/>
          <w:color w:val="000000" w:themeColor="text1"/>
          <w:sz w:val="22"/>
          <w:szCs w:val="22"/>
        </w:rPr>
        <w:t xml:space="preserve"> Tissues: Muscles</w:t>
      </w:r>
    </w:p>
    <w:p w14:paraId="4C7220C0" w14:textId="44CF09AA" w:rsidR="00397A7B" w:rsidRPr="00581022" w:rsidRDefault="009C7D4A" w:rsidP="00791566">
      <w:pPr>
        <w:rPr>
          <w:rFonts w:ascii="Times New Roman" w:hAnsi="Times New Roman"/>
          <w:b/>
          <w:bCs/>
          <w:color w:val="000000" w:themeColor="text1"/>
          <w:sz w:val="22"/>
          <w:szCs w:val="22"/>
        </w:rPr>
      </w:pPr>
      <w:r w:rsidRPr="00581022">
        <w:rPr>
          <w:rFonts w:ascii="Times New Roman" w:hAnsi="Times New Roman"/>
          <w:b/>
          <w:bCs/>
          <w:color w:val="000000" w:themeColor="text1"/>
          <w:sz w:val="22"/>
          <w:szCs w:val="22"/>
        </w:rPr>
        <w:t>*</w:t>
      </w:r>
      <w:r w:rsidR="00397A7B" w:rsidRPr="00581022">
        <w:rPr>
          <w:rFonts w:ascii="Times New Roman" w:hAnsi="Times New Roman"/>
          <w:b/>
          <w:bCs/>
          <w:color w:val="000000" w:themeColor="text1"/>
          <w:sz w:val="22"/>
          <w:szCs w:val="22"/>
        </w:rPr>
        <w:t>Plate 14:</w:t>
      </w:r>
      <w:r w:rsidR="008E67A4" w:rsidRPr="00581022">
        <w:rPr>
          <w:rFonts w:ascii="Times New Roman" w:hAnsi="Times New Roman"/>
          <w:b/>
          <w:bCs/>
          <w:color w:val="000000" w:themeColor="text1"/>
          <w:sz w:val="22"/>
          <w:szCs w:val="22"/>
        </w:rPr>
        <w:t xml:space="preserve"> Tissues: Skeletal Muscle Microstructure</w:t>
      </w:r>
    </w:p>
    <w:p w14:paraId="501CBE3F" w14:textId="7A4F8976" w:rsidR="00397A7B" w:rsidRPr="00581022" w:rsidRDefault="00397A7B" w:rsidP="00791566">
      <w:pPr>
        <w:rPr>
          <w:rFonts w:ascii="Times New Roman" w:hAnsi="Times New Roman"/>
          <w:b/>
          <w:bCs/>
          <w:color w:val="000000" w:themeColor="text1"/>
          <w:sz w:val="22"/>
          <w:szCs w:val="22"/>
        </w:rPr>
      </w:pPr>
      <w:r w:rsidRPr="00581022">
        <w:rPr>
          <w:rFonts w:ascii="Times New Roman" w:hAnsi="Times New Roman"/>
          <w:b/>
          <w:bCs/>
          <w:color w:val="000000" w:themeColor="text1"/>
          <w:sz w:val="22"/>
          <w:szCs w:val="22"/>
        </w:rPr>
        <w:t>Plate 15:</w:t>
      </w:r>
      <w:r w:rsidR="008E67A4" w:rsidRPr="00581022">
        <w:rPr>
          <w:rFonts w:ascii="Times New Roman" w:hAnsi="Times New Roman"/>
          <w:b/>
          <w:bCs/>
          <w:color w:val="000000" w:themeColor="text1"/>
          <w:sz w:val="22"/>
          <w:szCs w:val="22"/>
        </w:rPr>
        <w:t xml:space="preserve"> Tissues: Nervous</w:t>
      </w:r>
    </w:p>
    <w:p w14:paraId="25D4D60D" w14:textId="58596A07" w:rsidR="00397A7B" w:rsidRPr="00581022" w:rsidRDefault="00397A7B" w:rsidP="00791566">
      <w:pPr>
        <w:rPr>
          <w:rFonts w:ascii="Times New Roman" w:hAnsi="Times New Roman"/>
          <w:b/>
          <w:bCs/>
          <w:color w:val="000000" w:themeColor="text1"/>
          <w:sz w:val="22"/>
          <w:szCs w:val="22"/>
        </w:rPr>
      </w:pPr>
      <w:r w:rsidRPr="00581022">
        <w:rPr>
          <w:rFonts w:ascii="Times New Roman" w:hAnsi="Times New Roman"/>
          <w:b/>
          <w:bCs/>
          <w:color w:val="000000" w:themeColor="text1"/>
          <w:sz w:val="22"/>
          <w:szCs w:val="22"/>
        </w:rPr>
        <w:t>Plate 16:</w:t>
      </w:r>
      <w:r w:rsidR="008E67A4" w:rsidRPr="00581022">
        <w:rPr>
          <w:rFonts w:ascii="Times New Roman" w:hAnsi="Times New Roman"/>
          <w:b/>
          <w:bCs/>
          <w:color w:val="000000" w:themeColor="text1"/>
          <w:sz w:val="22"/>
          <w:szCs w:val="22"/>
        </w:rPr>
        <w:t xml:space="preserve"> Neuromuscular Integration</w:t>
      </w:r>
    </w:p>
    <w:p w14:paraId="1CC5C2F6" w14:textId="79576B86" w:rsidR="00397A7B" w:rsidRPr="00581022" w:rsidRDefault="008E67A4"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w:t>
      </w:r>
      <w:r w:rsidR="00397A7B" w:rsidRPr="00581022">
        <w:rPr>
          <w:rFonts w:ascii="Times New Roman" w:hAnsi="Times New Roman"/>
          <w:color w:val="000000" w:themeColor="text1"/>
          <w:sz w:val="22"/>
          <w:szCs w:val="22"/>
        </w:rPr>
        <w:t>Plate 17:</w:t>
      </w:r>
      <w:r w:rsidRPr="00581022">
        <w:rPr>
          <w:rFonts w:ascii="Times New Roman" w:hAnsi="Times New Roman"/>
          <w:color w:val="000000" w:themeColor="text1"/>
          <w:sz w:val="22"/>
          <w:szCs w:val="22"/>
        </w:rPr>
        <w:t xml:space="preserve"> Integration of Tissues</w:t>
      </w:r>
    </w:p>
    <w:p w14:paraId="54E79C2D" w14:textId="765BA8DF" w:rsidR="00397A7B" w:rsidRPr="00581022" w:rsidRDefault="001B1080"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w:t>
      </w:r>
      <w:r w:rsidR="00397A7B" w:rsidRPr="00581022">
        <w:rPr>
          <w:rFonts w:ascii="Times New Roman" w:hAnsi="Times New Roman"/>
          <w:color w:val="000000" w:themeColor="text1"/>
          <w:sz w:val="22"/>
          <w:szCs w:val="22"/>
        </w:rPr>
        <w:t>Plate 24:</w:t>
      </w:r>
      <w:r w:rsidRPr="00581022">
        <w:rPr>
          <w:rFonts w:ascii="Times New Roman" w:hAnsi="Times New Roman"/>
          <w:color w:val="000000" w:themeColor="text1"/>
          <w:sz w:val="22"/>
          <w:szCs w:val="22"/>
        </w:rPr>
        <w:t xml:space="preserve"> Bones of the Skull</w:t>
      </w:r>
    </w:p>
    <w:p w14:paraId="40436F63" w14:textId="356A7790" w:rsidR="00397A7B" w:rsidRPr="00581022" w:rsidRDefault="00397A7B"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Plate 26:</w:t>
      </w:r>
      <w:r w:rsidR="001B1080" w:rsidRPr="00581022">
        <w:rPr>
          <w:rFonts w:ascii="Times New Roman" w:hAnsi="Times New Roman"/>
          <w:color w:val="000000" w:themeColor="text1"/>
          <w:sz w:val="22"/>
          <w:szCs w:val="22"/>
        </w:rPr>
        <w:t xml:space="preserve"> Temporomandibular Joint</w:t>
      </w:r>
    </w:p>
    <w:p w14:paraId="17AF95A3" w14:textId="50798F3A" w:rsidR="00397A7B" w:rsidRPr="00581022" w:rsidRDefault="00397A7B" w:rsidP="00791566">
      <w:pPr>
        <w:rPr>
          <w:rFonts w:ascii="Times New Roman" w:hAnsi="Times New Roman"/>
          <w:b/>
          <w:bCs/>
          <w:color w:val="000000" w:themeColor="text1"/>
          <w:sz w:val="22"/>
          <w:szCs w:val="22"/>
        </w:rPr>
      </w:pPr>
      <w:r w:rsidRPr="00581022">
        <w:rPr>
          <w:rFonts w:ascii="Times New Roman" w:hAnsi="Times New Roman"/>
          <w:b/>
          <w:bCs/>
          <w:color w:val="000000" w:themeColor="text1"/>
          <w:sz w:val="22"/>
          <w:szCs w:val="22"/>
        </w:rPr>
        <w:t>Plate 37</w:t>
      </w:r>
      <w:r w:rsidR="001B1080" w:rsidRPr="00581022">
        <w:rPr>
          <w:rFonts w:ascii="Times New Roman" w:hAnsi="Times New Roman"/>
          <w:b/>
          <w:bCs/>
          <w:color w:val="000000" w:themeColor="text1"/>
          <w:sz w:val="22"/>
          <w:szCs w:val="22"/>
        </w:rPr>
        <w:t>: Hip Bone, Pelvic Girdle &amp; Pelvis</w:t>
      </w:r>
    </w:p>
    <w:p w14:paraId="6376E479" w14:textId="1D5CCA7E" w:rsidR="00397A7B" w:rsidRPr="00581022" w:rsidRDefault="002D4958" w:rsidP="00791566">
      <w:pPr>
        <w:rPr>
          <w:rFonts w:ascii="Times New Roman" w:hAnsi="Times New Roman"/>
          <w:b/>
          <w:bCs/>
          <w:color w:val="000000" w:themeColor="text1"/>
          <w:sz w:val="22"/>
          <w:szCs w:val="22"/>
        </w:rPr>
      </w:pPr>
      <w:r w:rsidRPr="00581022">
        <w:rPr>
          <w:rFonts w:ascii="Times New Roman" w:hAnsi="Times New Roman"/>
          <w:b/>
          <w:bCs/>
          <w:color w:val="000000" w:themeColor="text1"/>
          <w:sz w:val="22"/>
          <w:szCs w:val="22"/>
        </w:rPr>
        <w:t>*</w:t>
      </w:r>
      <w:r w:rsidR="00397A7B" w:rsidRPr="00581022">
        <w:rPr>
          <w:rFonts w:ascii="Times New Roman" w:hAnsi="Times New Roman"/>
          <w:b/>
          <w:bCs/>
          <w:color w:val="000000" w:themeColor="text1"/>
          <w:sz w:val="22"/>
          <w:szCs w:val="22"/>
        </w:rPr>
        <w:t>Plate 38:</w:t>
      </w:r>
      <w:r w:rsidR="001B1080" w:rsidRPr="00581022">
        <w:rPr>
          <w:rFonts w:ascii="Times New Roman" w:hAnsi="Times New Roman"/>
          <w:b/>
          <w:bCs/>
          <w:color w:val="000000" w:themeColor="text1"/>
          <w:sz w:val="22"/>
          <w:szCs w:val="22"/>
        </w:rPr>
        <w:t xml:space="preserve"> </w:t>
      </w:r>
      <w:r w:rsidRPr="00581022">
        <w:rPr>
          <w:rFonts w:ascii="Times New Roman" w:hAnsi="Times New Roman"/>
          <w:b/>
          <w:bCs/>
          <w:color w:val="000000" w:themeColor="text1"/>
          <w:sz w:val="22"/>
          <w:szCs w:val="22"/>
        </w:rPr>
        <w:t>Male &amp; Female Pelves</w:t>
      </w:r>
    </w:p>
    <w:p w14:paraId="0BD117C6" w14:textId="0F9072AD" w:rsidR="002D4958" w:rsidRPr="00581022" w:rsidRDefault="00397A7B" w:rsidP="00791566">
      <w:pPr>
        <w:rPr>
          <w:rFonts w:ascii="Times New Roman" w:hAnsi="Times New Roman"/>
          <w:b/>
          <w:bCs/>
          <w:color w:val="000000" w:themeColor="text1"/>
          <w:sz w:val="22"/>
          <w:szCs w:val="22"/>
        </w:rPr>
      </w:pPr>
      <w:r w:rsidRPr="00581022">
        <w:rPr>
          <w:rFonts w:ascii="Times New Roman" w:hAnsi="Times New Roman"/>
          <w:b/>
          <w:bCs/>
          <w:color w:val="000000" w:themeColor="text1"/>
          <w:sz w:val="22"/>
          <w:szCs w:val="22"/>
        </w:rPr>
        <w:t>Plate 39:</w:t>
      </w:r>
      <w:r w:rsidR="002D4958" w:rsidRPr="00581022">
        <w:rPr>
          <w:rFonts w:ascii="Times New Roman" w:hAnsi="Times New Roman"/>
          <w:b/>
          <w:bCs/>
          <w:color w:val="000000" w:themeColor="text1"/>
          <w:sz w:val="22"/>
          <w:szCs w:val="22"/>
        </w:rPr>
        <w:t xml:space="preserve"> Sacroiliac &amp; Hip Joints</w:t>
      </w:r>
    </w:p>
    <w:p w14:paraId="5C0CC3C8" w14:textId="338C07ED" w:rsidR="00397A7B" w:rsidRPr="00581022" w:rsidRDefault="00397A7B" w:rsidP="00791566">
      <w:pPr>
        <w:rPr>
          <w:rFonts w:ascii="Times New Roman" w:hAnsi="Times New Roman"/>
          <w:b/>
          <w:bCs/>
          <w:color w:val="000000" w:themeColor="text1"/>
          <w:sz w:val="22"/>
          <w:szCs w:val="22"/>
        </w:rPr>
      </w:pPr>
      <w:r w:rsidRPr="00581022">
        <w:rPr>
          <w:rFonts w:ascii="Times New Roman" w:hAnsi="Times New Roman"/>
          <w:b/>
          <w:bCs/>
          <w:color w:val="000000" w:themeColor="text1"/>
          <w:sz w:val="22"/>
          <w:szCs w:val="22"/>
        </w:rPr>
        <w:t>Plate 40:</w:t>
      </w:r>
      <w:r w:rsidR="002D4958" w:rsidRPr="00581022">
        <w:rPr>
          <w:rFonts w:ascii="Times New Roman" w:hAnsi="Times New Roman"/>
          <w:b/>
          <w:bCs/>
          <w:color w:val="000000" w:themeColor="text1"/>
          <w:sz w:val="22"/>
          <w:szCs w:val="22"/>
        </w:rPr>
        <w:t xml:space="preserve"> Thigh &amp; Leg Bones</w:t>
      </w:r>
    </w:p>
    <w:p w14:paraId="06AD7E18" w14:textId="1E18E7F7" w:rsidR="00397A7B" w:rsidRPr="00581022" w:rsidRDefault="00397A7B" w:rsidP="00791566">
      <w:pPr>
        <w:rPr>
          <w:rFonts w:ascii="Times New Roman" w:hAnsi="Times New Roman"/>
          <w:b/>
          <w:bCs/>
          <w:color w:val="000000" w:themeColor="text1"/>
          <w:sz w:val="22"/>
          <w:szCs w:val="22"/>
        </w:rPr>
      </w:pPr>
      <w:r w:rsidRPr="00581022">
        <w:rPr>
          <w:rFonts w:ascii="Times New Roman" w:hAnsi="Times New Roman"/>
          <w:b/>
          <w:bCs/>
          <w:color w:val="000000" w:themeColor="text1"/>
          <w:sz w:val="22"/>
          <w:szCs w:val="22"/>
        </w:rPr>
        <w:t>Plate 41:</w:t>
      </w:r>
      <w:r w:rsidR="002D4958" w:rsidRPr="00581022">
        <w:rPr>
          <w:rFonts w:ascii="Times New Roman" w:hAnsi="Times New Roman"/>
          <w:b/>
          <w:bCs/>
          <w:color w:val="000000" w:themeColor="text1"/>
          <w:sz w:val="22"/>
          <w:szCs w:val="22"/>
        </w:rPr>
        <w:t xml:space="preserve"> Knee Joint</w:t>
      </w:r>
    </w:p>
    <w:p w14:paraId="3071E641" w14:textId="162C7E6F" w:rsidR="00397A7B" w:rsidRPr="00581022" w:rsidRDefault="00397A7B" w:rsidP="00791566">
      <w:pPr>
        <w:rPr>
          <w:rFonts w:ascii="Times New Roman" w:hAnsi="Times New Roman"/>
          <w:b/>
          <w:bCs/>
          <w:color w:val="000000" w:themeColor="text1"/>
          <w:sz w:val="22"/>
          <w:szCs w:val="22"/>
        </w:rPr>
      </w:pPr>
      <w:r w:rsidRPr="00581022">
        <w:rPr>
          <w:rFonts w:ascii="Times New Roman" w:hAnsi="Times New Roman"/>
          <w:b/>
          <w:bCs/>
          <w:color w:val="000000" w:themeColor="text1"/>
          <w:sz w:val="22"/>
          <w:szCs w:val="22"/>
        </w:rPr>
        <w:t>Plate 42:</w:t>
      </w:r>
      <w:r w:rsidR="002D4958" w:rsidRPr="00581022">
        <w:rPr>
          <w:rFonts w:ascii="Times New Roman" w:hAnsi="Times New Roman"/>
          <w:b/>
          <w:bCs/>
          <w:color w:val="000000" w:themeColor="text1"/>
          <w:sz w:val="22"/>
          <w:szCs w:val="22"/>
        </w:rPr>
        <w:t xml:space="preserve"> </w:t>
      </w:r>
      <w:r w:rsidR="00AF2BC5" w:rsidRPr="00581022">
        <w:rPr>
          <w:rFonts w:ascii="Times New Roman" w:hAnsi="Times New Roman"/>
          <w:b/>
          <w:bCs/>
          <w:color w:val="000000" w:themeColor="text1"/>
          <w:sz w:val="22"/>
          <w:szCs w:val="22"/>
        </w:rPr>
        <w:t>Ankle &amp; Foot Bones</w:t>
      </w:r>
    </w:p>
    <w:p w14:paraId="4C5B6E47" w14:textId="750DA83B" w:rsidR="00397A7B" w:rsidRPr="00581022" w:rsidRDefault="00397A7B" w:rsidP="00791566">
      <w:pPr>
        <w:rPr>
          <w:rFonts w:ascii="Times New Roman" w:hAnsi="Times New Roman"/>
          <w:b/>
          <w:bCs/>
          <w:color w:val="000000" w:themeColor="text1"/>
          <w:sz w:val="22"/>
          <w:szCs w:val="22"/>
        </w:rPr>
      </w:pPr>
      <w:r w:rsidRPr="00581022">
        <w:rPr>
          <w:rFonts w:ascii="Times New Roman" w:hAnsi="Times New Roman"/>
          <w:b/>
          <w:bCs/>
          <w:color w:val="000000" w:themeColor="text1"/>
          <w:sz w:val="22"/>
          <w:szCs w:val="22"/>
        </w:rPr>
        <w:t>Plate 43:</w:t>
      </w:r>
      <w:r w:rsidR="00AF2BC5" w:rsidRPr="00581022">
        <w:rPr>
          <w:rFonts w:ascii="Times New Roman" w:hAnsi="Times New Roman"/>
          <w:b/>
          <w:bCs/>
          <w:color w:val="000000" w:themeColor="text1"/>
          <w:sz w:val="22"/>
          <w:szCs w:val="22"/>
        </w:rPr>
        <w:t xml:space="preserve"> </w:t>
      </w:r>
      <w:r w:rsidR="00CD0DEA" w:rsidRPr="00581022">
        <w:rPr>
          <w:rFonts w:ascii="Times New Roman" w:hAnsi="Times New Roman"/>
          <w:b/>
          <w:bCs/>
          <w:color w:val="000000" w:themeColor="text1"/>
          <w:sz w:val="22"/>
          <w:szCs w:val="22"/>
        </w:rPr>
        <w:t>Bones/Joints in Review</w:t>
      </w:r>
    </w:p>
    <w:p w14:paraId="27FBCAF5" w14:textId="01A5E5A9" w:rsidR="00CD0DEA" w:rsidRPr="00581022" w:rsidRDefault="00CD0DEA" w:rsidP="00791566">
      <w:pPr>
        <w:rPr>
          <w:rFonts w:ascii="Times New Roman" w:hAnsi="Times New Roman"/>
          <w:b/>
          <w:bCs/>
          <w:color w:val="000000" w:themeColor="text1"/>
          <w:sz w:val="22"/>
          <w:szCs w:val="22"/>
        </w:rPr>
      </w:pPr>
      <w:r w:rsidRPr="00581022">
        <w:rPr>
          <w:rFonts w:ascii="Times New Roman" w:hAnsi="Times New Roman"/>
          <w:b/>
          <w:bCs/>
          <w:color w:val="000000" w:themeColor="text1"/>
          <w:sz w:val="22"/>
          <w:szCs w:val="22"/>
        </w:rPr>
        <w:t>Plate 45: Integration of Muscle Action</w:t>
      </w:r>
    </w:p>
    <w:p w14:paraId="75C7B92F" w14:textId="546830E7" w:rsidR="00397A7B" w:rsidRPr="00581022" w:rsidRDefault="00397A7B" w:rsidP="00791566">
      <w:pPr>
        <w:rPr>
          <w:rFonts w:ascii="Times New Roman" w:hAnsi="Times New Roman"/>
          <w:b/>
          <w:bCs/>
          <w:color w:val="000000" w:themeColor="text1"/>
          <w:sz w:val="22"/>
          <w:szCs w:val="22"/>
        </w:rPr>
      </w:pPr>
      <w:r w:rsidRPr="00581022">
        <w:rPr>
          <w:rFonts w:ascii="Times New Roman" w:hAnsi="Times New Roman"/>
          <w:b/>
          <w:bCs/>
          <w:color w:val="000000" w:themeColor="text1"/>
          <w:sz w:val="22"/>
          <w:szCs w:val="22"/>
        </w:rPr>
        <w:t>Plate 48:</w:t>
      </w:r>
      <w:r w:rsidR="00CD0DEA" w:rsidRPr="00581022">
        <w:rPr>
          <w:rFonts w:ascii="Times New Roman" w:hAnsi="Times New Roman"/>
          <w:b/>
          <w:bCs/>
          <w:color w:val="000000" w:themeColor="text1"/>
          <w:sz w:val="22"/>
          <w:szCs w:val="22"/>
        </w:rPr>
        <w:t xml:space="preserve"> Neck: Anterior &amp; Lateral Muscles</w:t>
      </w:r>
    </w:p>
    <w:p w14:paraId="69346FAA" w14:textId="3C28E3B6" w:rsidR="00397A7B" w:rsidRPr="00581022" w:rsidRDefault="00397A7B" w:rsidP="00791566">
      <w:pPr>
        <w:rPr>
          <w:rFonts w:ascii="Times New Roman" w:hAnsi="Times New Roman"/>
          <w:b/>
          <w:bCs/>
          <w:color w:val="000000" w:themeColor="text1"/>
          <w:sz w:val="22"/>
          <w:szCs w:val="22"/>
        </w:rPr>
      </w:pPr>
      <w:r w:rsidRPr="00581022">
        <w:rPr>
          <w:rFonts w:ascii="Times New Roman" w:hAnsi="Times New Roman"/>
          <w:b/>
          <w:bCs/>
          <w:color w:val="000000" w:themeColor="text1"/>
          <w:sz w:val="22"/>
          <w:szCs w:val="22"/>
        </w:rPr>
        <w:t>Plate 52:</w:t>
      </w:r>
      <w:r w:rsidR="00CD0DEA" w:rsidRPr="00581022">
        <w:rPr>
          <w:rFonts w:ascii="Times New Roman" w:hAnsi="Times New Roman"/>
          <w:b/>
          <w:bCs/>
          <w:color w:val="000000" w:themeColor="text1"/>
          <w:sz w:val="22"/>
          <w:szCs w:val="22"/>
        </w:rPr>
        <w:t xml:space="preserve"> Muscles of the Pelvis</w:t>
      </w:r>
    </w:p>
    <w:p w14:paraId="1BACAF37" w14:textId="3DA0CD3E" w:rsidR="00397A7B" w:rsidRPr="00581022" w:rsidRDefault="00397A7B" w:rsidP="00791566">
      <w:pPr>
        <w:rPr>
          <w:rFonts w:ascii="Times New Roman" w:hAnsi="Times New Roman"/>
          <w:b/>
          <w:bCs/>
          <w:color w:val="000000" w:themeColor="text1"/>
          <w:sz w:val="22"/>
          <w:szCs w:val="22"/>
        </w:rPr>
      </w:pPr>
      <w:r w:rsidRPr="00581022">
        <w:rPr>
          <w:rFonts w:ascii="Times New Roman" w:hAnsi="Times New Roman"/>
          <w:b/>
          <w:bCs/>
          <w:color w:val="000000" w:themeColor="text1"/>
          <w:sz w:val="22"/>
          <w:szCs w:val="22"/>
        </w:rPr>
        <w:t>Plate 53:</w:t>
      </w:r>
      <w:r w:rsidR="00CD0DEA" w:rsidRPr="00581022">
        <w:rPr>
          <w:rFonts w:ascii="Times New Roman" w:hAnsi="Times New Roman"/>
          <w:b/>
          <w:bCs/>
          <w:color w:val="000000" w:themeColor="text1"/>
          <w:sz w:val="22"/>
          <w:szCs w:val="22"/>
        </w:rPr>
        <w:t xml:space="preserve"> Muscles of the Peri</w:t>
      </w:r>
      <w:r w:rsidR="00386A7A" w:rsidRPr="00581022">
        <w:rPr>
          <w:rFonts w:ascii="Times New Roman" w:hAnsi="Times New Roman"/>
          <w:b/>
          <w:bCs/>
          <w:color w:val="000000" w:themeColor="text1"/>
          <w:sz w:val="22"/>
          <w:szCs w:val="22"/>
        </w:rPr>
        <w:t>n</w:t>
      </w:r>
      <w:r w:rsidR="00CD0DEA" w:rsidRPr="00581022">
        <w:rPr>
          <w:rFonts w:ascii="Times New Roman" w:hAnsi="Times New Roman"/>
          <w:b/>
          <w:bCs/>
          <w:color w:val="000000" w:themeColor="text1"/>
          <w:sz w:val="22"/>
          <w:szCs w:val="22"/>
        </w:rPr>
        <w:t>eum</w:t>
      </w:r>
    </w:p>
    <w:p w14:paraId="5A2AE16D" w14:textId="37A83450" w:rsidR="00397A7B" w:rsidRPr="00581022" w:rsidRDefault="00397A7B" w:rsidP="00791566">
      <w:pPr>
        <w:rPr>
          <w:rFonts w:ascii="Times New Roman" w:hAnsi="Times New Roman"/>
          <w:b/>
          <w:bCs/>
          <w:color w:val="000000" w:themeColor="text1"/>
          <w:sz w:val="22"/>
          <w:szCs w:val="22"/>
        </w:rPr>
      </w:pPr>
      <w:r w:rsidRPr="00581022">
        <w:rPr>
          <w:rFonts w:ascii="Times New Roman" w:hAnsi="Times New Roman"/>
          <w:b/>
          <w:bCs/>
          <w:color w:val="000000" w:themeColor="text1"/>
          <w:sz w:val="22"/>
          <w:szCs w:val="22"/>
        </w:rPr>
        <w:t>Plate 102:</w:t>
      </w:r>
      <w:r w:rsidR="00CD0DEA" w:rsidRPr="00581022">
        <w:rPr>
          <w:rFonts w:ascii="Times New Roman" w:hAnsi="Times New Roman"/>
          <w:b/>
          <w:bCs/>
          <w:color w:val="000000" w:themeColor="text1"/>
          <w:sz w:val="22"/>
          <w:szCs w:val="22"/>
        </w:rPr>
        <w:t xml:space="preserve"> Scheme of Blood Circulation</w:t>
      </w:r>
    </w:p>
    <w:p w14:paraId="2130A00B" w14:textId="13C9BE93" w:rsidR="00397A7B" w:rsidRPr="00581022" w:rsidRDefault="00397A7B" w:rsidP="00791566">
      <w:pPr>
        <w:rPr>
          <w:rFonts w:ascii="Times New Roman" w:hAnsi="Times New Roman"/>
          <w:b/>
          <w:bCs/>
          <w:color w:val="000000" w:themeColor="text1"/>
          <w:sz w:val="22"/>
          <w:szCs w:val="22"/>
        </w:rPr>
      </w:pPr>
      <w:r w:rsidRPr="00581022">
        <w:rPr>
          <w:rFonts w:ascii="Times New Roman" w:hAnsi="Times New Roman"/>
          <w:b/>
          <w:bCs/>
          <w:color w:val="000000" w:themeColor="text1"/>
          <w:sz w:val="22"/>
          <w:szCs w:val="22"/>
        </w:rPr>
        <w:t>Plate 121:</w:t>
      </w:r>
      <w:r w:rsidR="00CD0DEA" w:rsidRPr="00581022">
        <w:rPr>
          <w:rFonts w:ascii="Times New Roman" w:hAnsi="Times New Roman"/>
          <w:b/>
          <w:bCs/>
          <w:color w:val="000000" w:themeColor="text1"/>
          <w:sz w:val="22"/>
          <w:szCs w:val="22"/>
        </w:rPr>
        <w:t xml:space="preserve"> </w:t>
      </w:r>
      <w:r w:rsidR="00386A7A" w:rsidRPr="00581022">
        <w:rPr>
          <w:rFonts w:ascii="Times New Roman" w:hAnsi="Times New Roman"/>
          <w:b/>
          <w:bCs/>
          <w:color w:val="000000" w:themeColor="text1"/>
          <w:sz w:val="22"/>
          <w:szCs w:val="22"/>
        </w:rPr>
        <w:t>Lymphocyte Circulation</w:t>
      </w:r>
    </w:p>
    <w:p w14:paraId="6ADAEEF2" w14:textId="6037E4FB" w:rsidR="00397A7B" w:rsidRPr="00581022" w:rsidRDefault="00397A7B" w:rsidP="00791566">
      <w:pPr>
        <w:rPr>
          <w:rFonts w:ascii="Times New Roman" w:hAnsi="Times New Roman"/>
          <w:b/>
          <w:bCs/>
          <w:color w:val="000000" w:themeColor="text1"/>
          <w:sz w:val="22"/>
          <w:szCs w:val="22"/>
        </w:rPr>
      </w:pPr>
      <w:r w:rsidRPr="00581022">
        <w:rPr>
          <w:rFonts w:ascii="Times New Roman" w:hAnsi="Times New Roman"/>
          <w:b/>
          <w:bCs/>
          <w:color w:val="000000" w:themeColor="text1"/>
          <w:sz w:val="22"/>
          <w:szCs w:val="22"/>
        </w:rPr>
        <w:t>Plate 122:</w:t>
      </w:r>
      <w:r w:rsidR="00386A7A" w:rsidRPr="00581022">
        <w:rPr>
          <w:rFonts w:ascii="Times New Roman" w:hAnsi="Times New Roman"/>
          <w:b/>
          <w:bCs/>
          <w:color w:val="000000" w:themeColor="text1"/>
          <w:sz w:val="22"/>
          <w:szCs w:val="22"/>
        </w:rPr>
        <w:t xml:space="preserve"> Immune (Lymphoid System) Introduction</w:t>
      </w:r>
    </w:p>
    <w:p w14:paraId="661CDD78" w14:textId="5B585822" w:rsidR="00397A7B" w:rsidRPr="00581022" w:rsidRDefault="00397A7B" w:rsidP="00791566">
      <w:pPr>
        <w:rPr>
          <w:rFonts w:ascii="Times New Roman" w:hAnsi="Times New Roman"/>
          <w:b/>
          <w:bCs/>
          <w:color w:val="000000" w:themeColor="text1"/>
          <w:sz w:val="22"/>
          <w:szCs w:val="22"/>
        </w:rPr>
      </w:pPr>
      <w:r w:rsidRPr="00581022">
        <w:rPr>
          <w:rFonts w:ascii="Times New Roman" w:hAnsi="Times New Roman"/>
          <w:b/>
          <w:bCs/>
          <w:color w:val="000000" w:themeColor="text1"/>
          <w:sz w:val="22"/>
          <w:szCs w:val="22"/>
        </w:rPr>
        <w:t>Plate 136:</w:t>
      </w:r>
      <w:r w:rsidR="00386A7A" w:rsidRPr="00581022">
        <w:rPr>
          <w:rFonts w:ascii="Times New Roman" w:hAnsi="Times New Roman"/>
          <w:b/>
          <w:bCs/>
          <w:color w:val="000000" w:themeColor="text1"/>
          <w:sz w:val="22"/>
          <w:szCs w:val="22"/>
        </w:rPr>
        <w:t xml:space="preserve"> Digestive System Overview</w:t>
      </w:r>
    </w:p>
    <w:p w14:paraId="5DD167D9" w14:textId="37274574" w:rsidR="00397A7B" w:rsidRPr="00581022" w:rsidRDefault="00397A7B" w:rsidP="00791566">
      <w:pPr>
        <w:rPr>
          <w:rFonts w:ascii="Times New Roman" w:hAnsi="Times New Roman"/>
          <w:b/>
          <w:bCs/>
          <w:color w:val="000000" w:themeColor="text1"/>
          <w:sz w:val="22"/>
          <w:szCs w:val="22"/>
        </w:rPr>
      </w:pPr>
      <w:r w:rsidRPr="00581022">
        <w:rPr>
          <w:rFonts w:ascii="Times New Roman" w:hAnsi="Times New Roman"/>
          <w:b/>
          <w:bCs/>
          <w:color w:val="000000" w:themeColor="text1"/>
          <w:sz w:val="22"/>
          <w:szCs w:val="22"/>
        </w:rPr>
        <w:t>Plate: 151:</w:t>
      </w:r>
      <w:r w:rsidR="00386A7A" w:rsidRPr="00581022">
        <w:rPr>
          <w:rFonts w:ascii="Times New Roman" w:hAnsi="Times New Roman"/>
          <w:b/>
          <w:bCs/>
          <w:color w:val="000000" w:themeColor="text1"/>
          <w:sz w:val="22"/>
          <w:szCs w:val="22"/>
        </w:rPr>
        <w:t xml:space="preserve"> Endocrine System: Introduction</w:t>
      </w:r>
    </w:p>
    <w:p w14:paraId="061882A8" w14:textId="77777777" w:rsidR="001D753E" w:rsidRPr="00581022" w:rsidRDefault="001D753E" w:rsidP="00791566">
      <w:pPr>
        <w:rPr>
          <w:rFonts w:ascii="Times New Roman" w:hAnsi="Times New Roman"/>
          <w:color w:val="000000" w:themeColor="text1"/>
          <w:sz w:val="22"/>
          <w:szCs w:val="22"/>
        </w:rPr>
      </w:pPr>
    </w:p>
    <w:p w14:paraId="11014976" w14:textId="291916EC" w:rsidR="00582669" w:rsidRDefault="00581022" w:rsidP="00420C77">
      <w:pPr>
        <w:rPr>
          <w:rFonts w:ascii="Times New Roman" w:hAnsi="Times New Roman"/>
          <w:color w:val="000000" w:themeColor="text1"/>
          <w:sz w:val="22"/>
          <w:szCs w:val="22"/>
        </w:rPr>
      </w:pPr>
      <w:r>
        <w:rPr>
          <w:rFonts w:ascii="Times New Roman" w:hAnsi="Times New Roman"/>
          <w:color w:val="000000" w:themeColor="text1"/>
          <w:sz w:val="22"/>
          <w:szCs w:val="22"/>
        </w:rPr>
        <w:t>Let me kn</w:t>
      </w:r>
      <w:r w:rsidR="001E0F8B">
        <w:rPr>
          <w:rFonts w:ascii="Times New Roman" w:hAnsi="Times New Roman"/>
          <w:color w:val="000000" w:themeColor="text1"/>
          <w:sz w:val="22"/>
          <w:szCs w:val="22"/>
        </w:rPr>
        <w:t xml:space="preserve">ow if you have any questions. All my very best to you and yours </w:t>
      </w:r>
      <w:r>
        <w:rPr>
          <w:rFonts w:ascii="Times New Roman" w:hAnsi="Times New Roman"/>
          <w:color w:val="000000" w:themeColor="text1"/>
          <w:sz w:val="22"/>
          <w:szCs w:val="22"/>
        </w:rPr>
        <w:t>in the new year!</w:t>
      </w:r>
    </w:p>
    <w:p w14:paraId="0931ACFB" w14:textId="77777777" w:rsidR="00581022" w:rsidRPr="00581022" w:rsidRDefault="00581022" w:rsidP="00420C77">
      <w:pPr>
        <w:rPr>
          <w:rFonts w:ascii="Times New Roman" w:hAnsi="Times New Roman"/>
          <w:color w:val="000000" w:themeColor="text1"/>
          <w:sz w:val="22"/>
          <w:szCs w:val="22"/>
        </w:rPr>
      </w:pPr>
    </w:p>
    <w:p w14:paraId="33C59B91" w14:textId="048E71AD" w:rsidR="000B1C30" w:rsidRPr="00581022" w:rsidRDefault="0077240E" w:rsidP="00791566">
      <w:pPr>
        <w:rPr>
          <w:rFonts w:ascii="Times New Roman" w:hAnsi="Times New Roman"/>
          <w:color w:val="000000" w:themeColor="text1"/>
          <w:sz w:val="22"/>
          <w:szCs w:val="22"/>
        </w:rPr>
      </w:pPr>
      <w:r w:rsidRPr="00581022">
        <w:rPr>
          <w:rFonts w:ascii="Times New Roman" w:hAnsi="Times New Roman"/>
          <w:color w:val="000000" w:themeColor="text1"/>
          <w:sz w:val="22"/>
          <w:szCs w:val="22"/>
        </w:rPr>
        <w:t xml:space="preserve">Jaime </w:t>
      </w:r>
    </w:p>
    <w:sectPr w:rsidR="000B1C30" w:rsidRPr="00581022" w:rsidSect="00F51D57">
      <w:footerReference w:type="even" r:id="rId12"/>
      <w:footerReference w:type="default" r:id="rId13"/>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268EC" w14:textId="77777777" w:rsidR="006F50DB" w:rsidRDefault="006F50DB" w:rsidP="00420C77">
      <w:r>
        <w:separator/>
      </w:r>
    </w:p>
  </w:endnote>
  <w:endnote w:type="continuationSeparator" w:id="0">
    <w:p w14:paraId="7B863BB3" w14:textId="77777777" w:rsidR="006F50DB" w:rsidRDefault="006F50DB" w:rsidP="0042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79423" w14:textId="77777777" w:rsidR="004B4070" w:rsidRDefault="004B4070" w:rsidP="00B9489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063F50" w14:textId="77777777" w:rsidR="004B4070" w:rsidRDefault="004B4070" w:rsidP="00F51D5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2C3B5" w14:textId="77777777" w:rsidR="00EB13C8" w:rsidRDefault="00EB13C8" w:rsidP="00B9489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4891">
      <w:rPr>
        <w:rStyle w:val="PageNumber"/>
        <w:noProof/>
      </w:rPr>
      <w:t>2</w:t>
    </w:r>
    <w:r>
      <w:rPr>
        <w:rStyle w:val="PageNumber"/>
      </w:rPr>
      <w:fldChar w:fldCharType="end"/>
    </w:r>
  </w:p>
  <w:p w14:paraId="4A4855E4" w14:textId="77777777" w:rsidR="0077240E" w:rsidRPr="005F4509" w:rsidRDefault="006F50DB" w:rsidP="00B94891">
    <w:pPr>
      <w:framePr w:wrap="none" w:vAnchor="text" w:hAnchor="margin" w:xAlign="center" w:y="1"/>
      <w:ind w:right="360"/>
      <w:rPr>
        <w:rFonts w:ascii="Times New Roman" w:hAnsi="Times New Roman"/>
        <w:color w:val="000000" w:themeColor="text1"/>
        <w:sz w:val="22"/>
        <w:szCs w:val="22"/>
      </w:rPr>
    </w:pPr>
    <w:hyperlink r:id="rId1" w:history="1">
      <w:r w:rsidR="0077240E" w:rsidRPr="00B762A8">
        <w:rPr>
          <w:rStyle w:val="Hyperlink"/>
          <w:rFonts w:ascii="Times New Roman" w:hAnsi="Times New Roman"/>
          <w:sz w:val="22"/>
          <w:szCs w:val="22"/>
        </w:rPr>
        <w:t>symt@spandayoga.com</w:t>
      </w:r>
    </w:hyperlink>
    <w:r w:rsidR="0077240E">
      <w:rPr>
        <w:rFonts w:ascii="Times New Roman" w:hAnsi="Times New Roman"/>
        <w:color w:val="000000" w:themeColor="text1"/>
        <w:sz w:val="22"/>
        <w:szCs w:val="22"/>
      </w:rPr>
      <w:t xml:space="preserve"> </w:t>
    </w:r>
    <w:r w:rsidR="0077240E">
      <w:rPr>
        <w:rFonts w:ascii="Times New Roman" w:hAnsi="Times New Roman"/>
        <w:color w:val="000000" w:themeColor="text1"/>
        <w:sz w:val="22"/>
        <w:szCs w:val="22"/>
      </w:rPr>
      <w:tab/>
    </w:r>
    <w:r w:rsidR="0077240E">
      <w:rPr>
        <w:rFonts w:ascii="Times New Roman" w:hAnsi="Times New Roman"/>
        <w:color w:val="000000" w:themeColor="text1"/>
        <w:sz w:val="22"/>
        <w:szCs w:val="22"/>
      </w:rPr>
      <w:tab/>
    </w:r>
    <w:r w:rsidR="0077240E">
      <w:rPr>
        <w:rFonts w:ascii="Times New Roman" w:hAnsi="Times New Roman"/>
        <w:color w:val="000000" w:themeColor="text1"/>
        <w:sz w:val="22"/>
        <w:szCs w:val="22"/>
      </w:rPr>
      <w:tab/>
      <w:t xml:space="preserve">609.474.6006       </w:t>
    </w:r>
    <w:r w:rsidR="0077240E">
      <w:rPr>
        <w:rFonts w:ascii="Times New Roman" w:hAnsi="Times New Roman"/>
        <w:color w:val="000000" w:themeColor="text1"/>
        <w:sz w:val="22"/>
        <w:szCs w:val="22"/>
      </w:rPr>
      <w:tab/>
      <w:t>www.spandayoga.com</w:t>
    </w:r>
  </w:p>
  <w:p w14:paraId="2F0D955A" w14:textId="77777777" w:rsidR="004B4070" w:rsidRDefault="004B4070" w:rsidP="00F51D5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FEE30" w14:textId="77777777" w:rsidR="006F50DB" w:rsidRDefault="006F50DB" w:rsidP="00420C77">
      <w:r>
        <w:separator/>
      </w:r>
    </w:p>
  </w:footnote>
  <w:footnote w:type="continuationSeparator" w:id="0">
    <w:p w14:paraId="74B55AA0" w14:textId="77777777" w:rsidR="006F50DB" w:rsidRDefault="006F50DB" w:rsidP="00420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46BD"/>
    <w:multiLevelType w:val="hybridMultilevel"/>
    <w:tmpl w:val="37E00F3C"/>
    <w:lvl w:ilvl="0" w:tplc="C72C97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D033B"/>
    <w:multiLevelType w:val="hybridMultilevel"/>
    <w:tmpl w:val="C12EABE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511A02"/>
    <w:multiLevelType w:val="hybridMultilevel"/>
    <w:tmpl w:val="E640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3024E"/>
    <w:multiLevelType w:val="multilevel"/>
    <w:tmpl w:val="0E52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932F53"/>
    <w:multiLevelType w:val="hybridMultilevel"/>
    <w:tmpl w:val="92D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640B8"/>
    <w:multiLevelType w:val="hybridMultilevel"/>
    <w:tmpl w:val="4528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777DF"/>
    <w:multiLevelType w:val="hybridMultilevel"/>
    <w:tmpl w:val="861A2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40335"/>
    <w:multiLevelType w:val="hybridMultilevel"/>
    <w:tmpl w:val="9F3A0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3486C"/>
    <w:multiLevelType w:val="hybridMultilevel"/>
    <w:tmpl w:val="C13A7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80925"/>
    <w:multiLevelType w:val="hybridMultilevel"/>
    <w:tmpl w:val="F7F0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C3F51"/>
    <w:multiLevelType w:val="hybridMultilevel"/>
    <w:tmpl w:val="D3B0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F83348"/>
    <w:multiLevelType w:val="hybridMultilevel"/>
    <w:tmpl w:val="14403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4921FA"/>
    <w:multiLevelType w:val="hybridMultilevel"/>
    <w:tmpl w:val="5F304D30"/>
    <w:lvl w:ilvl="0" w:tplc="3D02C9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162DFB"/>
    <w:multiLevelType w:val="hybridMultilevel"/>
    <w:tmpl w:val="4B36D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AC3A18"/>
    <w:multiLevelType w:val="hybridMultilevel"/>
    <w:tmpl w:val="1DB632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F40DCF"/>
    <w:multiLevelType w:val="hybridMultilevel"/>
    <w:tmpl w:val="C12EABE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92423EF"/>
    <w:multiLevelType w:val="multilevel"/>
    <w:tmpl w:val="9298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6"/>
  </w:num>
  <w:num w:numId="4">
    <w:abstractNumId w:val="5"/>
  </w:num>
  <w:num w:numId="5">
    <w:abstractNumId w:val="14"/>
  </w:num>
  <w:num w:numId="6">
    <w:abstractNumId w:val="9"/>
  </w:num>
  <w:num w:numId="7">
    <w:abstractNumId w:val="0"/>
  </w:num>
  <w:num w:numId="8">
    <w:abstractNumId w:val="15"/>
  </w:num>
  <w:num w:numId="9">
    <w:abstractNumId w:val="1"/>
  </w:num>
  <w:num w:numId="10">
    <w:abstractNumId w:val="4"/>
  </w:num>
  <w:num w:numId="11">
    <w:abstractNumId w:val="3"/>
  </w:num>
  <w:num w:numId="12">
    <w:abstractNumId w:val="16"/>
  </w:num>
  <w:num w:numId="13">
    <w:abstractNumId w:val="12"/>
  </w:num>
  <w:num w:numId="14">
    <w:abstractNumId w:val="7"/>
  </w:num>
  <w:num w:numId="15">
    <w:abstractNumId w:val="11"/>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4096"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91F"/>
    <w:rsid w:val="00006E15"/>
    <w:rsid w:val="00022188"/>
    <w:rsid w:val="0004151B"/>
    <w:rsid w:val="00055F80"/>
    <w:rsid w:val="00061FD1"/>
    <w:rsid w:val="00085236"/>
    <w:rsid w:val="000A77DD"/>
    <w:rsid w:val="000B1C30"/>
    <w:rsid w:val="000B23B3"/>
    <w:rsid w:val="000B623A"/>
    <w:rsid w:val="000C54FA"/>
    <w:rsid w:val="000D43DD"/>
    <w:rsid w:val="00150B09"/>
    <w:rsid w:val="001703EA"/>
    <w:rsid w:val="001A1763"/>
    <w:rsid w:val="001A71C3"/>
    <w:rsid w:val="001A785D"/>
    <w:rsid w:val="001B1080"/>
    <w:rsid w:val="001B44AE"/>
    <w:rsid w:val="001C5843"/>
    <w:rsid w:val="001C5E2E"/>
    <w:rsid w:val="001D753E"/>
    <w:rsid w:val="001E0F8B"/>
    <w:rsid w:val="001F3ABF"/>
    <w:rsid w:val="001F760A"/>
    <w:rsid w:val="00207E10"/>
    <w:rsid w:val="002122F4"/>
    <w:rsid w:val="0021355F"/>
    <w:rsid w:val="00246C0F"/>
    <w:rsid w:val="0028286D"/>
    <w:rsid w:val="00287FB0"/>
    <w:rsid w:val="002D4958"/>
    <w:rsid w:val="002E191F"/>
    <w:rsid w:val="00315A08"/>
    <w:rsid w:val="003210CD"/>
    <w:rsid w:val="0032598C"/>
    <w:rsid w:val="00376F7F"/>
    <w:rsid w:val="00381791"/>
    <w:rsid w:val="003824FC"/>
    <w:rsid w:val="00386A7A"/>
    <w:rsid w:val="00397A7B"/>
    <w:rsid w:val="003A04A9"/>
    <w:rsid w:val="003B4E9F"/>
    <w:rsid w:val="003C1CD5"/>
    <w:rsid w:val="003D1382"/>
    <w:rsid w:val="003D5643"/>
    <w:rsid w:val="003F5B71"/>
    <w:rsid w:val="004063F6"/>
    <w:rsid w:val="00407CCA"/>
    <w:rsid w:val="00420C77"/>
    <w:rsid w:val="00434B4F"/>
    <w:rsid w:val="0043501D"/>
    <w:rsid w:val="00437B79"/>
    <w:rsid w:val="0046714A"/>
    <w:rsid w:val="0048206E"/>
    <w:rsid w:val="00493C2D"/>
    <w:rsid w:val="004A1B03"/>
    <w:rsid w:val="004B4070"/>
    <w:rsid w:val="004D1802"/>
    <w:rsid w:val="004D4F9E"/>
    <w:rsid w:val="004D57DA"/>
    <w:rsid w:val="004E10B3"/>
    <w:rsid w:val="004F0805"/>
    <w:rsid w:val="00501D8F"/>
    <w:rsid w:val="005055D6"/>
    <w:rsid w:val="005075E7"/>
    <w:rsid w:val="00512C04"/>
    <w:rsid w:val="005340BE"/>
    <w:rsid w:val="00535867"/>
    <w:rsid w:val="00537189"/>
    <w:rsid w:val="005505EA"/>
    <w:rsid w:val="005534B9"/>
    <w:rsid w:val="00562F82"/>
    <w:rsid w:val="00567F40"/>
    <w:rsid w:val="00570290"/>
    <w:rsid w:val="00574A62"/>
    <w:rsid w:val="00581022"/>
    <w:rsid w:val="00582669"/>
    <w:rsid w:val="00582CD6"/>
    <w:rsid w:val="005B1E5C"/>
    <w:rsid w:val="005C749C"/>
    <w:rsid w:val="005D5FDA"/>
    <w:rsid w:val="005E2CAF"/>
    <w:rsid w:val="005F4509"/>
    <w:rsid w:val="005F67BD"/>
    <w:rsid w:val="00610C32"/>
    <w:rsid w:val="00634CD4"/>
    <w:rsid w:val="00666072"/>
    <w:rsid w:val="006675D6"/>
    <w:rsid w:val="00672C33"/>
    <w:rsid w:val="0069270B"/>
    <w:rsid w:val="006A1237"/>
    <w:rsid w:val="006B022C"/>
    <w:rsid w:val="006C1C07"/>
    <w:rsid w:val="006C7F52"/>
    <w:rsid w:val="006E48F9"/>
    <w:rsid w:val="006F50DB"/>
    <w:rsid w:val="007077D9"/>
    <w:rsid w:val="007252EE"/>
    <w:rsid w:val="0073133D"/>
    <w:rsid w:val="00770210"/>
    <w:rsid w:val="0077240E"/>
    <w:rsid w:val="007840CF"/>
    <w:rsid w:val="00791566"/>
    <w:rsid w:val="007C1756"/>
    <w:rsid w:val="007E1188"/>
    <w:rsid w:val="00800551"/>
    <w:rsid w:val="008018D8"/>
    <w:rsid w:val="00801CE8"/>
    <w:rsid w:val="00820C11"/>
    <w:rsid w:val="008277D6"/>
    <w:rsid w:val="00844D4B"/>
    <w:rsid w:val="0085051C"/>
    <w:rsid w:val="00875C00"/>
    <w:rsid w:val="00880D96"/>
    <w:rsid w:val="008A4E68"/>
    <w:rsid w:val="008C6069"/>
    <w:rsid w:val="008E05E3"/>
    <w:rsid w:val="008E67A4"/>
    <w:rsid w:val="008F0345"/>
    <w:rsid w:val="0090159F"/>
    <w:rsid w:val="00901F89"/>
    <w:rsid w:val="00912F02"/>
    <w:rsid w:val="00926642"/>
    <w:rsid w:val="009435B8"/>
    <w:rsid w:val="009471D9"/>
    <w:rsid w:val="009509E5"/>
    <w:rsid w:val="0096049F"/>
    <w:rsid w:val="00962734"/>
    <w:rsid w:val="0096781E"/>
    <w:rsid w:val="00970904"/>
    <w:rsid w:val="00970D1E"/>
    <w:rsid w:val="00987314"/>
    <w:rsid w:val="009C7D4A"/>
    <w:rsid w:val="009E4C3F"/>
    <w:rsid w:val="009E542C"/>
    <w:rsid w:val="009E545F"/>
    <w:rsid w:val="009E7E69"/>
    <w:rsid w:val="009F0FB5"/>
    <w:rsid w:val="009F2074"/>
    <w:rsid w:val="00A45CC1"/>
    <w:rsid w:val="00A65C12"/>
    <w:rsid w:val="00A92CFA"/>
    <w:rsid w:val="00AA27AA"/>
    <w:rsid w:val="00AA7DFA"/>
    <w:rsid w:val="00AB560D"/>
    <w:rsid w:val="00AE1C36"/>
    <w:rsid w:val="00AF2BC5"/>
    <w:rsid w:val="00B00B91"/>
    <w:rsid w:val="00B36FE7"/>
    <w:rsid w:val="00B57840"/>
    <w:rsid w:val="00B71DB7"/>
    <w:rsid w:val="00B94891"/>
    <w:rsid w:val="00BB06B4"/>
    <w:rsid w:val="00BC42C2"/>
    <w:rsid w:val="00BC4D07"/>
    <w:rsid w:val="00C06BAF"/>
    <w:rsid w:val="00C102AE"/>
    <w:rsid w:val="00C130CA"/>
    <w:rsid w:val="00C80198"/>
    <w:rsid w:val="00CA1CFE"/>
    <w:rsid w:val="00CD0DEA"/>
    <w:rsid w:val="00D110A1"/>
    <w:rsid w:val="00D1319C"/>
    <w:rsid w:val="00D20055"/>
    <w:rsid w:val="00D27195"/>
    <w:rsid w:val="00D3176E"/>
    <w:rsid w:val="00D3707E"/>
    <w:rsid w:val="00DA10DE"/>
    <w:rsid w:val="00DA72C2"/>
    <w:rsid w:val="00DC3DE4"/>
    <w:rsid w:val="00DE7C21"/>
    <w:rsid w:val="00E249C2"/>
    <w:rsid w:val="00E31E3A"/>
    <w:rsid w:val="00E324C4"/>
    <w:rsid w:val="00E75E72"/>
    <w:rsid w:val="00EB13C8"/>
    <w:rsid w:val="00EC20A5"/>
    <w:rsid w:val="00EC5253"/>
    <w:rsid w:val="00EE3DEC"/>
    <w:rsid w:val="00EE72B8"/>
    <w:rsid w:val="00F27539"/>
    <w:rsid w:val="00F2755D"/>
    <w:rsid w:val="00F43251"/>
    <w:rsid w:val="00F51D57"/>
    <w:rsid w:val="00F52153"/>
    <w:rsid w:val="00F8309E"/>
    <w:rsid w:val="00F8735D"/>
    <w:rsid w:val="00FA55E8"/>
    <w:rsid w:val="00FB0A33"/>
    <w:rsid w:val="00FC3FD7"/>
    <w:rsid w:val="00FF73F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29C8A6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319C"/>
    <w:pPr>
      <w:keepNext/>
      <w:keepLines/>
      <w:spacing w:before="40"/>
      <w:outlineLvl w:val="1"/>
    </w:pPr>
    <w:rPr>
      <w:rFonts w:asciiTheme="majorHAnsi" w:eastAsiaTheme="majorEastAsia" w:hAnsiTheme="majorHAnsi" w:cstheme="majorBidi"/>
      <w:color w:val="2F5496" w:themeColor="accent1" w:themeShade="BF"/>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2B8"/>
    <w:pPr>
      <w:ind w:left="720"/>
      <w:contextualSpacing/>
    </w:pPr>
  </w:style>
  <w:style w:type="paragraph" w:styleId="Footer">
    <w:name w:val="footer"/>
    <w:basedOn w:val="Normal"/>
    <w:link w:val="FooterChar"/>
    <w:uiPriority w:val="99"/>
    <w:unhideWhenUsed/>
    <w:rsid w:val="00420C77"/>
    <w:pPr>
      <w:tabs>
        <w:tab w:val="center" w:pos="4680"/>
        <w:tab w:val="right" w:pos="9360"/>
      </w:tabs>
    </w:pPr>
  </w:style>
  <w:style w:type="character" w:customStyle="1" w:styleId="FooterChar">
    <w:name w:val="Footer Char"/>
    <w:basedOn w:val="DefaultParagraphFont"/>
    <w:link w:val="Footer"/>
    <w:uiPriority w:val="99"/>
    <w:rsid w:val="00420C77"/>
  </w:style>
  <w:style w:type="character" w:styleId="PageNumber">
    <w:name w:val="page number"/>
    <w:basedOn w:val="DefaultParagraphFont"/>
    <w:uiPriority w:val="99"/>
    <w:semiHidden/>
    <w:unhideWhenUsed/>
    <w:rsid w:val="00420C77"/>
  </w:style>
  <w:style w:type="character" w:styleId="Hyperlink">
    <w:name w:val="Hyperlink"/>
    <w:basedOn w:val="DefaultParagraphFont"/>
    <w:uiPriority w:val="99"/>
    <w:unhideWhenUsed/>
    <w:rsid w:val="0077240E"/>
    <w:rPr>
      <w:color w:val="0563C1" w:themeColor="hyperlink"/>
      <w:u w:val="single"/>
    </w:rPr>
  </w:style>
  <w:style w:type="paragraph" w:styleId="Header">
    <w:name w:val="header"/>
    <w:basedOn w:val="Normal"/>
    <w:link w:val="HeaderChar"/>
    <w:uiPriority w:val="99"/>
    <w:unhideWhenUsed/>
    <w:rsid w:val="0077240E"/>
    <w:pPr>
      <w:tabs>
        <w:tab w:val="center" w:pos="4680"/>
        <w:tab w:val="right" w:pos="9360"/>
      </w:tabs>
    </w:pPr>
  </w:style>
  <w:style w:type="character" w:customStyle="1" w:styleId="HeaderChar">
    <w:name w:val="Header Char"/>
    <w:basedOn w:val="DefaultParagraphFont"/>
    <w:link w:val="Header"/>
    <w:uiPriority w:val="99"/>
    <w:rsid w:val="0077240E"/>
  </w:style>
  <w:style w:type="paragraph" w:styleId="NormalWeb">
    <w:name w:val="Normal (Web)"/>
    <w:basedOn w:val="Normal"/>
    <w:uiPriority w:val="99"/>
    <w:semiHidden/>
    <w:unhideWhenUsed/>
    <w:rsid w:val="00434B4F"/>
    <w:pPr>
      <w:spacing w:before="100" w:beforeAutospacing="1" w:after="100" w:afterAutospacing="1"/>
    </w:pPr>
    <w:rPr>
      <w:rFonts w:ascii="Times New Roman" w:hAnsi="Times New Roman" w:cs="Times New Roman"/>
      <w:szCs w:val="24"/>
      <w:lang w:bidi="ar-SA"/>
    </w:rPr>
  </w:style>
  <w:style w:type="character" w:customStyle="1" w:styleId="Heading2Char">
    <w:name w:val="Heading 2 Char"/>
    <w:basedOn w:val="DefaultParagraphFont"/>
    <w:link w:val="Heading2"/>
    <w:uiPriority w:val="9"/>
    <w:rsid w:val="00D1319C"/>
    <w:rPr>
      <w:rFonts w:asciiTheme="majorHAnsi" w:eastAsiaTheme="majorEastAsia" w:hAnsiTheme="majorHAnsi" w:cstheme="majorBidi"/>
      <w:color w:val="2F5496" w:themeColor="accent1" w:themeShade="BF"/>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82704">
      <w:bodyDiv w:val="1"/>
      <w:marLeft w:val="0"/>
      <w:marRight w:val="0"/>
      <w:marTop w:val="0"/>
      <w:marBottom w:val="0"/>
      <w:divBdr>
        <w:top w:val="none" w:sz="0" w:space="0" w:color="auto"/>
        <w:left w:val="none" w:sz="0" w:space="0" w:color="auto"/>
        <w:bottom w:val="none" w:sz="0" w:space="0" w:color="auto"/>
        <w:right w:val="none" w:sz="0" w:space="0" w:color="auto"/>
      </w:divBdr>
      <w:divsChild>
        <w:div w:id="636690579">
          <w:marLeft w:val="0"/>
          <w:marRight w:val="0"/>
          <w:marTop w:val="0"/>
          <w:marBottom w:val="0"/>
          <w:divBdr>
            <w:top w:val="none" w:sz="0" w:space="0" w:color="auto"/>
            <w:left w:val="none" w:sz="0" w:space="0" w:color="auto"/>
            <w:bottom w:val="none" w:sz="0" w:space="0" w:color="auto"/>
            <w:right w:val="none" w:sz="0" w:space="0" w:color="auto"/>
          </w:divBdr>
        </w:div>
      </w:divsChild>
    </w:div>
    <w:div w:id="1503813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07V08JKO3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S1sZNbRH2N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GkGBcFD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q0Ax3rLFc6M" TargetMode="External"/><Relationship Id="rId4" Type="http://schemas.openxmlformats.org/officeDocument/2006/relationships/webSettings" Target="webSettings.xml"/><Relationship Id="rId9" Type="http://schemas.openxmlformats.org/officeDocument/2006/relationships/hyperlink" Target="https://www.youtube.com/watch?v=P3BBAMWm2E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ymt@spandayo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Schmitt</dc:creator>
  <cp:keywords/>
  <dc:description/>
  <cp:lastModifiedBy>Jaime Schmitt</cp:lastModifiedBy>
  <cp:revision>2</cp:revision>
  <cp:lastPrinted>2017-08-04T03:11:00Z</cp:lastPrinted>
  <dcterms:created xsi:type="dcterms:W3CDTF">2018-02-28T16:38:00Z</dcterms:created>
  <dcterms:modified xsi:type="dcterms:W3CDTF">2018-02-28T16:38:00Z</dcterms:modified>
</cp:coreProperties>
</file>